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F6" w:rsidRPr="004F47F1" w:rsidRDefault="00561A3B" w:rsidP="00611456">
      <w:pPr>
        <w:spacing w:after="0" w:line="240" w:lineRule="auto"/>
        <w:jc w:val="center"/>
        <w:rPr>
          <w:rFonts w:ascii="Times New Roman" w:hAnsi="Times New Roman"/>
          <w:b/>
          <w:sz w:val="32"/>
          <w:szCs w:val="32"/>
        </w:rPr>
      </w:pPr>
      <w:bookmarkStart w:id="0" w:name="_Toc301625781"/>
      <w:bookmarkStart w:id="1" w:name="_Toc299581912"/>
      <w:bookmarkStart w:id="2" w:name="_Toc268487880"/>
      <w:bookmarkStart w:id="3" w:name="_Toc268484940"/>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3.8pt">
            <v:imagedata r:id="rId5" o:title=""/>
          </v:shape>
        </w:pict>
      </w:r>
    </w:p>
    <w:p w:rsidR="001B5EF6" w:rsidRPr="004F47F1" w:rsidRDefault="001B5EF6" w:rsidP="00611456">
      <w:pPr>
        <w:spacing w:after="0" w:line="240" w:lineRule="auto"/>
        <w:jc w:val="center"/>
        <w:rPr>
          <w:rFonts w:ascii="Times New Roman" w:hAnsi="Times New Roman"/>
          <w:b/>
          <w:sz w:val="32"/>
          <w:szCs w:val="32"/>
        </w:rPr>
      </w:pPr>
      <w:r w:rsidRPr="004F47F1">
        <w:rPr>
          <w:rFonts w:ascii="Times New Roman" w:hAnsi="Times New Roman"/>
          <w:b/>
          <w:sz w:val="32"/>
          <w:szCs w:val="32"/>
        </w:rPr>
        <w:t xml:space="preserve">СОВЕТ ДЕПУТАТОВ </w:t>
      </w:r>
    </w:p>
    <w:p w:rsidR="001B5EF6" w:rsidRPr="004F47F1" w:rsidRDefault="001B5EF6" w:rsidP="00611456">
      <w:pPr>
        <w:spacing w:after="0" w:line="240" w:lineRule="auto"/>
        <w:jc w:val="center"/>
        <w:rPr>
          <w:rFonts w:ascii="Times New Roman" w:hAnsi="Times New Roman"/>
          <w:b/>
          <w:sz w:val="32"/>
          <w:szCs w:val="32"/>
        </w:rPr>
      </w:pPr>
      <w:r w:rsidRPr="004F47F1">
        <w:rPr>
          <w:rFonts w:ascii="Times New Roman" w:hAnsi="Times New Roman"/>
          <w:b/>
          <w:sz w:val="32"/>
          <w:szCs w:val="32"/>
        </w:rPr>
        <w:t xml:space="preserve"> КУСИНСКОГО ГОРОДСКОГО ПОСЕЛЕНИЯ</w:t>
      </w:r>
    </w:p>
    <w:p w:rsidR="001B5EF6" w:rsidRPr="004F47F1" w:rsidRDefault="001B5EF6" w:rsidP="00611456">
      <w:pPr>
        <w:spacing w:after="0" w:line="240" w:lineRule="auto"/>
        <w:jc w:val="center"/>
        <w:rPr>
          <w:rFonts w:ascii="Times New Roman" w:hAnsi="Times New Roman"/>
          <w:b/>
          <w:sz w:val="32"/>
          <w:szCs w:val="32"/>
        </w:rPr>
      </w:pPr>
      <w:r w:rsidRPr="004F47F1">
        <w:rPr>
          <w:rFonts w:ascii="Times New Roman" w:hAnsi="Times New Roman"/>
          <w:b/>
          <w:sz w:val="32"/>
          <w:szCs w:val="32"/>
        </w:rPr>
        <w:t>Челябинской области</w:t>
      </w:r>
    </w:p>
    <w:p w:rsidR="001B5EF6" w:rsidRPr="004F47F1" w:rsidRDefault="001B5EF6" w:rsidP="00611456">
      <w:pPr>
        <w:spacing w:after="0" w:line="240" w:lineRule="auto"/>
        <w:jc w:val="center"/>
        <w:rPr>
          <w:rFonts w:ascii="Times New Roman" w:hAnsi="Times New Roman"/>
          <w:b/>
          <w:sz w:val="16"/>
          <w:szCs w:val="16"/>
        </w:rPr>
      </w:pPr>
    </w:p>
    <w:p w:rsidR="001B5EF6" w:rsidRPr="004F47F1" w:rsidRDefault="001B5EF6" w:rsidP="00611456">
      <w:pPr>
        <w:spacing w:after="0" w:line="240" w:lineRule="auto"/>
        <w:jc w:val="center"/>
        <w:rPr>
          <w:rFonts w:ascii="Times New Roman" w:hAnsi="Times New Roman"/>
          <w:b/>
          <w:sz w:val="16"/>
          <w:szCs w:val="16"/>
        </w:rPr>
      </w:pPr>
      <w:r w:rsidRPr="004F47F1">
        <w:rPr>
          <w:rFonts w:ascii="Times New Roman" w:hAnsi="Times New Roman"/>
          <w:b/>
          <w:sz w:val="32"/>
          <w:szCs w:val="32"/>
        </w:rPr>
        <w:t>РЕШЕНИЕ</w:t>
      </w:r>
    </w:p>
    <w:p w:rsidR="001B5EF6" w:rsidRPr="004F47F1" w:rsidRDefault="00561A3B" w:rsidP="00611456">
      <w:pPr>
        <w:pStyle w:val="2"/>
        <w:spacing w:before="0" w:after="0"/>
        <w:rPr>
          <w:rFonts w:ascii="Times New Roman" w:hAnsi="Times New Roman"/>
          <w:i w:val="0"/>
          <w:sz w:val="24"/>
        </w:rPr>
      </w:pPr>
      <w:r>
        <w:rPr>
          <w:noProof/>
        </w:rPr>
        <w:pict>
          <v:shapetype id="_x0000_t32" coordsize="21600,21600" o:spt="32" o:oned="t" path="m,l21600,21600e" filled="f">
            <v:path arrowok="t" fillok="f" o:connecttype="none"/>
            <o:lock v:ext="edit" shapetype="t"/>
          </v:shapetype>
          <v:shape id="_x0000_s1026" type="#_x0000_t32" style="position:absolute;margin-left:0;margin-top:16.1pt;width:479.7pt;height:0;z-index:1" o:connectortype="straight"/>
        </w:pict>
      </w:r>
      <w:r>
        <w:rPr>
          <w:noProof/>
        </w:rPr>
        <w:pict>
          <v:shape id="_x0000_s1027" type="#_x0000_t32" style="position:absolute;margin-left:0;margin-top:25.1pt;width:479.7pt;height:0;z-index:2" o:connectortype="straight" strokeweight="2.25pt"/>
        </w:pict>
      </w:r>
    </w:p>
    <w:p w:rsidR="001B5EF6" w:rsidRPr="004F47F1" w:rsidRDefault="001B5EF6" w:rsidP="00611456"/>
    <w:p w:rsidR="001B5EF6" w:rsidRPr="004F47F1" w:rsidRDefault="001B5EF6" w:rsidP="00611456">
      <w:pPr>
        <w:pStyle w:val="2"/>
        <w:spacing w:before="0" w:after="0"/>
        <w:rPr>
          <w:rFonts w:ascii="Times New Roman" w:hAnsi="Times New Roman"/>
          <w:b w:val="0"/>
          <w:i w:val="0"/>
        </w:rPr>
      </w:pPr>
      <w:r w:rsidRPr="004F47F1">
        <w:rPr>
          <w:rFonts w:ascii="Times New Roman" w:hAnsi="Times New Roman"/>
          <w:b w:val="0"/>
          <w:i w:val="0"/>
          <w:u w:val="single"/>
        </w:rPr>
        <w:t>21. 12.2016 года</w:t>
      </w:r>
      <w:r w:rsidRPr="004F47F1">
        <w:rPr>
          <w:rFonts w:ascii="Times New Roman" w:hAnsi="Times New Roman"/>
          <w:b w:val="0"/>
          <w:i w:val="0"/>
          <w:sz w:val="24"/>
        </w:rPr>
        <w:t xml:space="preserve">____ </w:t>
      </w:r>
      <w:r w:rsidR="00561A3B" w:rsidRPr="004F47F1">
        <w:rPr>
          <w:rFonts w:ascii="Times New Roman" w:hAnsi="Times New Roman"/>
          <w:b w:val="0"/>
          <w:i w:val="0"/>
          <w:sz w:val="24"/>
        </w:rPr>
        <w:t xml:space="preserve">№ </w:t>
      </w:r>
      <w:r w:rsidR="00561A3B" w:rsidRPr="004F47F1">
        <w:rPr>
          <w:rFonts w:ascii="Times New Roman" w:hAnsi="Times New Roman"/>
          <w:b w:val="0"/>
          <w:i w:val="0"/>
          <w:u w:val="single"/>
        </w:rPr>
        <w:t>58</w:t>
      </w:r>
    </w:p>
    <w:p w:rsidR="001B5EF6" w:rsidRPr="004F47F1" w:rsidRDefault="001B5EF6" w:rsidP="00611456">
      <w:pPr>
        <w:spacing w:after="0" w:line="240" w:lineRule="auto"/>
        <w:rPr>
          <w:rFonts w:ascii="Times New Roman" w:hAnsi="Times New Roman"/>
          <w:sz w:val="28"/>
          <w:szCs w:val="28"/>
        </w:rPr>
      </w:pPr>
      <w:r w:rsidRPr="004F47F1">
        <w:rPr>
          <w:rFonts w:ascii="Times New Roman" w:hAnsi="Times New Roman"/>
          <w:sz w:val="28"/>
          <w:szCs w:val="28"/>
        </w:rPr>
        <w:t xml:space="preserve"> г. Куса</w:t>
      </w:r>
    </w:p>
    <w:p w:rsidR="001B5EF6" w:rsidRPr="004F47F1" w:rsidRDefault="001B5EF6" w:rsidP="00611456">
      <w:pPr>
        <w:spacing w:after="0" w:line="240" w:lineRule="auto"/>
        <w:rPr>
          <w:rFonts w:ascii="Times New Roman" w:hAnsi="Times New Roman"/>
          <w:sz w:val="28"/>
          <w:szCs w:val="28"/>
        </w:rPr>
      </w:pPr>
    </w:p>
    <w:p w:rsidR="001B5EF6" w:rsidRPr="004F47F1" w:rsidRDefault="001B5EF6" w:rsidP="00611456">
      <w:pPr>
        <w:spacing w:after="0" w:line="240" w:lineRule="auto"/>
        <w:rPr>
          <w:rFonts w:ascii="Times New Roman" w:hAnsi="Times New Roman"/>
          <w:sz w:val="28"/>
          <w:szCs w:val="28"/>
        </w:rPr>
      </w:pPr>
      <w:r w:rsidRPr="004F47F1">
        <w:rPr>
          <w:rFonts w:ascii="Times New Roman" w:hAnsi="Times New Roman"/>
          <w:sz w:val="28"/>
          <w:szCs w:val="28"/>
        </w:rPr>
        <w:t xml:space="preserve">О </w:t>
      </w:r>
      <w:r w:rsidR="00561A3B" w:rsidRPr="004F47F1">
        <w:rPr>
          <w:rFonts w:ascii="Times New Roman" w:hAnsi="Times New Roman"/>
          <w:sz w:val="28"/>
          <w:szCs w:val="28"/>
        </w:rPr>
        <w:t>внесении изменений</w:t>
      </w:r>
      <w:r w:rsidRPr="004F47F1">
        <w:rPr>
          <w:rFonts w:ascii="Times New Roman" w:hAnsi="Times New Roman"/>
          <w:sz w:val="28"/>
          <w:szCs w:val="28"/>
        </w:rPr>
        <w:t xml:space="preserve"> </w:t>
      </w:r>
    </w:p>
    <w:p w:rsidR="001B5EF6" w:rsidRPr="004F47F1" w:rsidRDefault="001B5EF6" w:rsidP="00611456">
      <w:pPr>
        <w:spacing w:after="0" w:line="240" w:lineRule="auto"/>
        <w:rPr>
          <w:rFonts w:ascii="Times New Roman" w:hAnsi="Times New Roman"/>
          <w:sz w:val="28"/>
          <w:szCs w:val="28"/>
        </w:rPr>
      </w:pPr>
      <w:r w:rsidRPr="004F47F1">
        <w:rPr>
          <w:rFonts w:ascii="Times New Roman" w:hAnsi="Times New Roman"/>
          <w:sz w:val="28"/>
          <w:szCs w:val="28"/>
        </w:rPr>
        <w:t xml:space="preserve">в решение Совета депутатов </w:t>
      </w:r>
    </w:p>
    <w:p w:rsidR="001B5EF6" w:rsidRPr="004F47F1" w:rsidRDefault="001B5EF6" w:rsidP="00611456">
      <w:pPr>
        <w:spacing w:after="0" w:line="240" w:lineRule="auto"/>
        <w:rPr>
          <w:rFonts w:ascii="Times New Roman" w:hAnsi="Times New Roman"/>
          <w:sz w:val="28"/>
          <w:szCs w:val="28"/>
        </w:rPr>
      </w:pPr>
      <w:r w:rsidRPr="004F47F1">
        <w:rPr>
          <w:rFonts w:ascii="Times New Roman" w:hAnsi="Times New Roman"/>
          <w:sz w:val="28"/>
          <w:szCs w:val="28"/>
        </w:rPr>
        <w:t>от 26.11.2013 г. № 66 «Об утверждении Правил</w:t>
      </w:r>
    </w:p>
    <w:p w:rsidR="001B5EF6" w:rsidRPr="004F47F1" w:rsidRDefault="001B5EF6" w:rsidP="00611456">
      <w:pPr>
        <w:spacing w:after="0" w:line="240" w:lineRule="auto"/>
        <w:rPr>
          <w:rFonts w:ascii="Times New Roman" w:hAnsi="Times New Roman"/>
          <w:sz w:val="28"/>
          <w:szCs w:val="28"/>
        </w:rPr>
      </w:pPr>
      <w:r w:rsidRPr="004F47F1">
        <w:rPr>
          <w:rFonts w:ascii="Times New Roman" w:hAnsi="Times New Roman"/>
          <w:sz w:val="28"/>
          <w:szCs w:val="28"/>
        </w:rPr>
        <w:t xml:space="preserve">землепользования и застройки </w:t>
      </w:r>
    </w:p>
    <w:p w:rsidR="001B5EF6" w:rsidRPr="004F47F1" w:rsidRDefault="001B5EF6" w:rsidP="00611456">
      <w:pPr>
        <w:spacing w:after="0" w:line="240" w:lineRule="auto"/>
        <w:rPr>
          <w:rFonts w:ascii="Times New Roman" w:hAnsi="Times New Roman"/>
          <w:sz w:val="28"/>
          <w:szCs w:val="28"/>
        </w:rPr>
      </w:pPr>
      <w:r w:rsidRPr="004F47F1">
        <w:rPr>
          <w:rFonts w:ascii="Times New Roman" w:hAnsi="Times New Roman"/>
          <w:sz w:val="28"/>
          <w:szCs w:val="28"/>
        </w:rPr>
        <w:t>Кусинского городского поселения»</w:t>
      </w:r>
    </w:p>
    <w:p w:rsidR="001B5EF6" w:rsidRPr="004F47F1" w:rsidRDefault="001B5EF6" w:rsidP="00611456">
      <w:pPr>
        <w:spacing w:after="0" w:line="240" w:lineRule="auto"/>
        <w:rPr>
          <w:rFonts w:ascii="Times New Roman" w:hAnsi="Times New Roman"/>
          <w:sz w:val="28"/>
          <w:szCs w:val="28"/>
        </w:rPr>
      </w:pPr>
    </w:p>
    <w:p w:rsidR="001B5EF6" w:rsidRPr="00561A3B" w:rsidRDefault="001B5EF6" w:rsidP="00561A3B">
      <w:pPr>
        <w:spacing w:after="0" w:line="240" w:lineRule="auto"/>
        <w:jc w:val="both"/>
        <w:rPr>
          <w:rFonts w:ascii="Times New Roman" w:hAnsi="Times New Roman"/>
          <w:sz w:val="28"/>
          <w:szCs w:val="28"/>
        </w:rPr>
      </w:pPr>
      <w:r w:rsidRPr="004F47F1">
        <w:rPr>
          <w:rFonts w:ascii="Times New Roman" w:hAnsi="Times New Roman"/>
          <w:sz w:val="28"/>
          <w:szCs w:val="28"/>
        </w:rP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Кусинского городского поселения,</w:t>
      </w:r>
      <w:r w:rsidR="00561A3B">
        <w:rPr>
          <w:rFonts w:ascii="Times New Roman" w:hAnsi="Times New Roman"/>
          <w:sz w:val="28"/>
          <w:szCs w:val="28"/>
        </w:rPr>
        <w:t xml:space="preserve"> </w:t>
      </w:r>
      <w:r w:rsidRPr="00561A3B">
        <w:rPr>
          <w:rFonts w:ascii="Times New Roman" w:hAnsi="Times New Roman"/>
          <w:sz w:val="28"/>
          <w:szCs w:val="28"/>
        </w:rPr>
        <w:t xml:space="preserve">Совет депутатов Кусинского городского поселения </w:t>
      </w:r>
    </w:p>
    <w:p w:rsidR="001B5EF6" w:rsidRPr="00561A3B" w:rsidRDefault="001B5EF6" w:rsidP="00611456">
      <w:pPr>
        <w:spacing w:after="0" w:line="240" w:lineRule="auto"/>
        <w:ind w:firstLine="708"/>
        <w:jc w:val="both"/>
        <w:rPr>
          <w:rFonts w:ascii="Times New Roman" w:hAnsi="Times New Roman"/>
          <w:sz w:val="28"/>
          <w:szCs w:val="28"/>
        </w:rPr>
      </w:pPr>
      <w:r w:rsidRPr="00561A3B">
        <w:rPr>
          <w:rFonts w:ascii="Times New Roman" w:hAnsi="Times New Roman"/>
          <w:sz w:val="28"/>
          <w:szCs w:val="28"/>
        </w:rPr>
        <w:t xml:space="preserve">РЕШАЕТ:  </w:t>
      </w:r>
    </w:p>
    <w:p w:rsidR="001B5EF6" w:rsidRPr="004F47F1" w:rsidRDefault="00561A3B" w:rsidP="00611456">
      <w:pPr>
        <w:numPr>
          <w:ilvl w:val="0"/>
          <w:numId w:val="39"/>
        </w:numPr>
        <w:spacing w:after="0" w:line="240" w:lineRule="auto"/>
        <w:jc w:val="both"/>
        <w:rPr>
          <w:rFonts w:ascii="Times New Roman" w:hAnsi="Times New Roman"/>
          <w:sz w:val="28"/>
          <w:szCs w:val="28"/>
        </w:rPr>
      </w:pPr>
      <w:r w:rsidRPr="004F47F1">
        <w:rPr>
          <w:rFonts w:ascii="Times New Roman" w:hAnsi="Times New Roman"/>
          <w:sz w:val="28"/>
          <w:szCs w:val="28"/>
        </w:rPr>
        <w:t>Внести изменения</w:t>
      </w:r>
      <w:r w:rsidR="001B5EF6" w:rsidRPr="004F47F1">
        <w:rPr>
          <w:rFonts w:ascii="Times New Roman" w:hAnsi="Times New Roman"/>
          <w:sz w:val="28"/>
          <w:szCs w:val="28"/>
        </w:rPr>
        <w:t xml:space="preserve"> в решение Совета депутатов от 26.11.2013 г. № 66 «Об утверждении Правил землепользования и застройки Кусинского городского поселения» в соответствии с приложением к данному решению.</w:t>
      </w:r>
    </w:p>
    <w:p w:rsidR="001B5EF6" w:rsidRPr="004F47F1" w:rsidRDefault="001B5EF6" w:rsidP="00611456">
      <w:pPr>
        <w:numPr>
          <w:ilvl w:val="0"/>
          <w:numId w:val="39"/>
        </w:numPr>
        <w:spacing w:after="0" w:line="240" w:lineRule="auto"/>
        <w:jc w:val="both"/>
        <w:rPr>
          <w:rFonts w:ascii="Times New Roman" w:hAnsi="Times New Roman"/>
          <w:sz w:val="28"/>
          <w:szCs w:val="28"/>
        </w:rPr>
      </w:pPr>
      <w:r w:rsidRPr="004F47F1">
        <w:rPr>
          <w:rFonts w:ascii="Times New Roman" w:hAnsi="Times New Roman"/>
          <w:sz w:val="28"/>
          <w:szCs w:val="28"/>
        </w:rPr>
        <w:t>Направить данное решение Главе Кусинского городского поселения для подписания и обнародования.</w:t>
      </w:r>
    </w:p>
    <w:p w:rsidR="001B5EF6" w:rsidRPr="004F47F1" w:rsidRDefault="001B5EF6" w:rsidP="00611456">
      <w:pPr>
        <w:numPr>
          <w:ilvl w:val="0"/>
          <w:numId w:val="39"/>
        </w:numPr>
        <w:spacing w:after="0" w:line="240" w:lineRule="auto"/>
        <w:jc w:val="both"/>
        <w:rPr>
          <w:rFonts w:ascii="Times New Roman" w:hAnsi="Times New Roman"/>
          <w:sz w:val="28"/>
          <w:szCs w:val="28"/>
        </w:rPr>
      </w:pPr>
      <w:r w:rsidRPr="004F47F1">
        <w:rPr>
          <w:rFonts w:ascii="Times New Roman" w:hAnsi="Times New Roman"/>
          <w:sz w:val="28"/>
          <w:szCs w:val="28"/>
        </w:rPr>
        <w:t>Настоящее решение вступает в силу с 01.01.2017 года.</w:t>
      </w:r>
    </w:p>
    <w:p w:rsidR="001B5EF6" w:rsidRPr="004F47F1" w:rsidRDefault="001B5EF6" w:rsidP="00611456">
      <w:pPr>
        <w:spacing w:after="0" w:line="240" w:lineRule="auto"/>
        <w:rPr>
          <w:rFonts w:ascii="Times New Roman" w:hAnsi="Times New Roman"/>
          <w:sz w:val="28"/>
          <w:szCs w:val="28"/>
        </w:rPr>
      </w:pPr>
    </w:p>
    <w:p w:rsidR="001B5EF6" w:rsidRPr="004F47F1" w:rsidRDefault="001B5EF6" w:rsidP="00611456">
      <w:pPr>
        <w:spacing w:after="0" w:line="240" w:lineRule="auto"/>
        <w:jc w:val="both"/>
        <w:rPr>
          <w:rFonts w:ascii="Times New Roman" w:hAnsi="Times New Roman"/>
          <w:sz w:val="28"/>
          <w:szCs w:val="28"/>
        </w:rPr>
      </w:pPr>
    </w:p>
    <w:p w:rsidR="001B5EF6" w:rsidRPr="004F47F1" w:rsidRDefault="001B5EF6" w:rsidP="00611456">
      <w:pPr>
        <w:spacing w:after="0" w:line="240" w:lineRule="auto"/>
        <w:jc w:val="both"/>
        <w:rPr>
          <w:rFonts w:ascii="Times New Roman" w:hAnsi="Times New Roman"/>
          <w:sz w:val="28"/>
          <w:szCs w:val="28"/>
        </w:rPr>
      </w:pPr>
    </w:p>
    <w:p w:rsidR="001B5EF6" w:rsidRPr="004F47F1" w:rsidRDefault="001B5EF6" w:rsidP="00611456">
      <w:pPr>
        <w:spacing w:after="0" w:line="240" w:lineRule="auto"/>
        <w:rPr>
          <w:rFonts w:ascii="Times New Roman" w:hAnsi="Times New Roman"/>
          <w:sz w:val="28"/>
          <w:szCs w:val="28"/>
        </w:rPr>
      </w:pPr>
      <w:r w:rsidRPr="004F47F1">
        <w:rPr>
          <w:rFonts w:ascii="Times New Roman" w:hAnsi="Times New Roman"/>
          <w:sz w:val="28"/>
          <w:szCs w:val="28"/>
        </w:rPr>
        <w:t>Председатель Совета депутатов</w:t>
      </w:r>
    </w:p>
    <w:p w:rsidR="001B5EF6" w:rsidRPr="004F47F1" w:rsidRDefault="001B5EF6" w:rsidP="00611456">
      <w:pPr>
        <w:spacing w:after="0" w:line="240" w:lineRule="auto"/>
        <w:rPr>
          <w:rFonts w:ascii="Times New Roman" w:hAnsi="Times New Roman"/>
          <w:sz w:val="28"/>
          <w:szCs w:val="28"/>
        </w:rPr>
      </w:pPr>
      <w:r w:rsidRPr="004F47F1">
        <w:rPr>
          <w:rFonts w:ascii="Times New Roman" w:hAnsi="Times New Roman"/>
          <w:sz w:val="28"/>
          <w:szCs w:val="28"/>
        </w:rPr>
        <w:t xml:space="preserve">Кусинского городского поселения                                         Е.Э. Юшкова </w:t>
      </w:r>
    </w:p>
    <w:p w:rsidR="001B5EF6" w:rsidRPr="004F47F1" w:rsidRDefault="001B5EF6" w:rsidP="00611456">
      <w:pPr>
        <w:rPr>
          <w:sz w:val="28"/>
          <w:szCs w:val="28"/>
        </w:rPr>
      </w:pPr>
    </w:p>
    <w:p w:rsidR="001B5EF6" w:rsidRPr="004F47F1" w:rsidRDefault="001B5EF6" w:rsidP="00611456">
      <w:pPr>
        <w:spacing w:after="0" w:line="240" w:lineRule="auto"/>
        <w:jc w:val="both"/>
        <w:rPr>
          <w:rFonts w:ascii="Times New Roman" w:hAnsi="Times New Roman"/>
          <w:sz w:val="28"/>
          <w:szCs w:val="28"/>
        </w:rPr>
      </w:pPr>
    </w:p>
    <w:p w:rsidR="001B5EF6" w:rsidRPr="004F47F1" w:rsidRDefault="001B5EF6" w:rsidP="00611456">
      <w:pPr>
        <w:spacing w:after="0" w:line="240" w:lineRule="auto"/>
        <w:rPr>
          <w:rFonts w:ascii="Times New Roman" w:hAnsi="Times New Roman"/>
          <w:sz w:val="28"/>
          <w:szCs w:val="28"/>
        </w:rPr>
      </w:pPr>
    </w:p>
    <w:p w:rsidR="001B5EF6" w:rsidRPr="004F47F1" w:rsidRDefault="001B5EF6" w:rsidP="00611456">
      <w:pPr>
        <w:widowControl w:val="0"/>
        <w:autoSpaceDE w:val="0"/>
        <w:autoSpaceDN w:val="0"/>
        <w:adjustRightInd w:val="0"/>
        <w:spacing w:after="0" w:line="240" w:lineRule="auto"/>
        <w:jc w:val="right"/>
        <w:rPr>
          <w:rFonts w:ascii="Times New Roman" w:hAnsi="Times New Roman"/>
          <w:sz w:val="28"/>
          <w:szCs w:val="28"/>
        </w:rPr>
      </w:pPr>
      <w:r w:rsidRPr="004F47F1">
        <w:rPr>
          <w:rFonts w:ascii="Times New Roman" w:hAnsi="Times New Roman"/>
          <w:sz w:val="28"/>
          <w:szCs w:val="28"/>
        </w:rPr>
        <w:br w:type="page"/>
      </w:r>
      <w:r w:rsidRPr="004F47F1">
        <w:rPr>
          <w:rFonts w:ascii="Times New Roman" w:hAnsi="Times New Roman"/>
          <w:sz w:val="28"/>
          <w:szCs w:val="28"/>
        </w:rPr>
        <w:lastRenderedPageBreak/>
        <w:t xml:space="preserve">Приложение </w:t>
      </w:r>
    </w:p>
    <w:p w:rsidR="001B5EF6" w:rsidRPr="004F47F1" w:rsidRDefault="001B5EF6" w:rsidP="00611456">
      <w:pPr>
        <w:widowControl w:val="0"/>
        <w:autoSpaceDE w:val="0"/>
        <w:autoSpaceDN w:val="0"/>
        <w:adjustRightInd w:val="0"/>
        <w:spacing w:after="0" w:line="240" w:lineRule="auto"/>
        <w:jc w:val="right"/>
        <w:rPr>
          <w:rFonts w:ascii="Times New Roman" w:hAnsi="Times New Roman"/>
          <w:sz w:val="28"/>
          <w:szCs w:val="28"/>
        </w:rPr>
      </w:pPr>
      <w:r w:rsidRPr="004F47F1">
        <w:rPr>
          <w:rFonts w:ascii="Times New Roman" w:hAnsi="Times New Roman"/>
          <w:sz w:val="28"/>
          <w:szCs w:val="28"/>
        </w:rPr>
        <w:t>к решению Совета депутатов</w:t>
      </w:r>
    </w:p>
    <w:p w:rsidR="001B5EF6" w:rsidRPr="004F47F1" w:rsidRDefault="001B5EF6" w:rsidP="00611456">
      <w:pPr>
        <w:widowControl w:val="0"/>
        <w:autoSpaceDE w:val="0"/>
        <w:autoSpaceDN w:val="0"/>
        <w:adjustRightInd w:val="0"/>
        <w:spacing w:after="0" w:line="240" w:lineRule="auto"/>
        <w:jc w:val="right"/>
        <w:rPr>
          <w:rFonts w:ascii="Times New Roman" w:hAnsi="Times New Roman"/>
          <w:sz w:val="28"/>
          <w:szCs w:val="28"/>
        </w:rPr>
      </w:pPr>
      <w:r w:rsidRPr="004F47F1">
        <w:rPr>
          <w:rFonts w:ascii="Times New Roman" w:hAnsi="Times New Roman"/>
          <w:sz w:val="28"/>
          <w:szCs w:val="28"/>
        </w:rPr>
        <w:t xml:space="preserve">Кусинского городского поселения </w:t>
      </w:r>
    </w:p>
    <w:p w:rsidR="001B5EF6" w:rsidRPr="004F47F1" w:rsidRDefault="00561A3B" w:rsidP="007B5486">
      <w:pPr>
        <w:widowControl w:val="0"/>
        <w:autoSpaceDE w:val="0"/>
        <w:autoSpaceDN w:val="0"/>
        <w:adjustRightInd w:val="0"/>
        <w:spacing w:after="0" w:line="240" w:lineRule="auto"/>
        <w:jc w:val="right"/>
        <w:rPr>
          <w:rFonts w:ascii="Times New Roman" w:hAnsi="Times New Roman"/>
          <w:sz w:val="28"/>
          <w:szCs w:val="28"/>
          <w:u w:val="single"/>
        </w:rPr>
      </w:pPr>
      <w:r w:rsidRPr="004F47F1">
        <w:rPr>
          <w:rFonts w:ascii="Times New Roman" w:hAnsi="Times New Roman"/>
          <w:sz w:val="28"/>
          <w:szCs w:val="28"/>
          <w:u w:val="single"/>
        </w:rPr>
        <w:t>от 21.12.2016</w:t>
      </w:r>
      <w:r w:rsidR="001B5EF6" w:rsidRPr="004F47F1">
        <w:rPr>
          <w:rFonts w:ascii="Times New Roman" w:hAnsi="Times New Roman"/>
          <w:sz w:val="28"/>
          <w:szCs w:val="28"/>
          <w:u w:val="single"/>
        </w:rPr>
        <w:t xml:space="preserve"> г. № 58</w:t>
      </w:r>
    </w:p>
    <w:p w:rsidR="001B5EF6" w:rsidRPr="004F47F1" w:rsidRDefault="001B5EF6" w:rsidP="002B6937">
      <w:pPr>
        <w:spacing w:after="0" w:line="240" w:lineRule="auto"/>
        <w:rPr>
          <w:rFonts w:ascii="Times New Roman" w:hAnsi="Times New Roman"/>
          <w:sz w:val="28"/>
          <w:szCs w:val="28"/>
        </w:rPr>
      </w:pPr>
    </w:p>
    <w:bookmarkEnd w:id="0"/>
    <w:bookmarkEnd w:id="1"/>
    <w:bookmarkEnd w:id="2"/>
    <w:bookmarkEnd w:id="3"/>
    <w:p w:rsidR="001B5EF6" w:rsidRPr="004F47F1" w:rsidRDefault="001B5EF6" w:rsidP="004F47F1">
      <w:pPr>
        <w:spacing w:after="0" w:line="240" w:lineRule="auto"/>
        <w:rPr>
          <w:rFonts w:ascii="Times New Roman" w:hAnsi="Times New Roman"/>
          <w:sz w:val="28"/>
          <w:szCs w:val="28"/>
        </w:rPr>
      </w:pPr>
    </w:p>
    <w:p w:rsidR="001B5EF6" w:rsidRPr="004F47F1" w:rsidRDefault="00561A3B" w:rsidP="004F47F1">
      <w:pPr>
        <w:widowControl w:val="0"/>
        <w:autoSpaceDE w:val="0"/>
        <w:autoSpaceDN w:val="0"/>
        <w:adjustRightInd w:val="0"/>
        <w:spacing w:after="0" w:line="240" w:lineRule="auto"/>
        <w:jc w:val="center"/>
        <w:rPr>
          <w:rFonts w:ascii="Times New Roman" w:hAnsi="Times New Roman"/>
          <w:b/>
          <w:sz w:val="28"/>
          <w:szCs w:val="28"/>
        </w:rPr>
      </w:pPr>
      <w:r w:rsidRPr="004F47F1">
        <w:rPr>
          <w:rFonts w:ascii="Times New Roman" w:hAnsi="Times New Roman"/>
          <w:b/>
          <w:sz w:val="28"/>
          <w:szCs w:val="28"/>
        </w:rPr>
        <w:t>Изменения и</w:t>
      </w:r>
      <w:r w:rsidR="001B5EF6" w:rsidRPr="004F47F1">
        <w:rPr>
          <w:rFonts w:ascii="Times New Roman" w:hAnsi="Times New Roman"/>
          <w:b/>
          <w:sz w:val="28"/>
          <w:szCs w:val="28"/>
        </w:rPr>
        <w:t xml:space="preserve"> дополнения </w:t>
      </w:r>
    </w:p>
    <w:p w:rsidR="001B5EF6" w:rsidRPr="004F47F1" w:rsidRDefault="001B5EF6" w:rsidP="004F47F1">
      <w:pPr>
        <w:widowControl w:val="0"/>
        <w:autoSpaceDE w:val="0"/>
        <w:autoSpaceDN w:val="0"/>
        <w:adjustRightInd w:val="0"/>
        <w:spacing w:after="0" w:line="240" w:lineRule="auto"/>
        <w:jc w:val="center"/>
        <w:rPr>
          <w:rFonts w:ascii="Times New Roman" w:hAnsi="Times New Roman"/>
          <w:b/>
          <w:sz w:val="28"/>
          <w:szCs w:val="28"/>
        </w:rPr>
      </w:pPr>
      <w:r w:rsidRPr="004F47F1">
        <w:rPr>
          <w:rFonts w:ascii="Times New Roman" w:hAnsi="Times New Roman"/>
          <w:b/>
          <w:sz w:val="28"/>
          <w:szCs w:val="28"/>
        </w:rPr>
        <w:t xml:space="preserve">в Правила землепользования и застройки  </w:t>
      </w:r>
    </w:p>
    <w:p w:rsidR="001B5EF6" w:rsidRPr="004F47F1" w:rsidRDefault="001B5EF6" w:rsidP="004F47F1">
      <w:pPr>
        <w:spacing w:after="0" w:line="240" w:lineRule="auto"/>
        <w:jc w:val="center"/>
        <w:rPr>
          <w:rFonts w:ascii="Times New Roman" w:hAnsi="Times New Roman"/>
          <w:b/>
          <w:sz w:val="28"/>
          <w:szCs w:val="28"/>
        </w:rPr>
      </w:pPr>
      <w:r w:rsidRPr="004F47F1">
        <w:rPr>
          <w:rFonts w:ascii="Times New Roman" w:hAnsi="Times New Roman"/>
          <w:b/>
          <w:sz w:val="28"/>
          <w:szCs w:val="28"/>
        </w:rPr>
        <w:t>Кусинского городского поселения</w:t>
      </w:r>
    </w:p>
    <w:p w:rsidR="001B5EF6" w:rsidRPr="004F47F1" w:rsidRDefault="001B5EF6" w:rsidP="004F47F1">
      <w:pPr>
        <w:spacing w:after="0" w:line="240" w:lineRule="auto"/>
        <w:jc w:val="center"/>
        <w:rPr>
          <w:rFonts w:ascii="Times New Roman" w:hAnsi="Times New Roman"/>
          <w:b/>
          <w:sz w:val="28"/>
          <w:szCs w:val="28"/>
        </w:rPr>
      </w:pPr>
    </w:p>
    <w:p w:rsidR="001B5EF6" w:rsidRPr="004F47F1" w:rsidRDefault="001B5EF6" w:rsidP="004F47F1">
      <w:pPr>
        <w:pStyle w:val="ae"/>
        <w:spacing w:after="0" w:line="240" w:lineRule="auto"/>
        <w:ind w:left="0"/>
        <w:jc w:val="both"/>
        <w:rPr>
          <w:rFonts w:ascii="Times New Roman" w:hAnsi="Times New Roman"/>
          <w:b/>
          <w:sz w:val="28"/>
          <w:szCs w:val="28"/>
        </w:rPr>
      </w:pPr>
      <w:r w:rsidRPr="004F47F1">
        <w:rPr>
          <w:rFonts w:ascii="Times New Roman" w:hAnsi="Times New Roman"/>
          <w:sz w:val="28"/>
          <w:szCs w:val="28"/>
        </w:rPr>
        <w:t>1. Дополнить</w:t>
      </w:r>
      <w:r w:rsidRPr="004F47F1">
        <w:rPr>
          <w:rFonts w:ascii="Times New Roman" w:hAnsi="Times New Roman"/>
          <w:b/>
          <w:sz w:val="28"/>
          <w:szCs w:val="28"/>
        </w:rPr>
        <w:t xml:space="preserve"> </w:t>
      </w:r>
      <w:r w:rsidRPr="004F47F1">
        <w:rPr>
          <w:rStyle w:val="a7"/>
          <w:rFonts w:ascii="Times New Roman" w:hAnsi="Times New Roman"/>
          <w:b w:val="0"/>
          <w:sz w:val="28"/>
          <w:szCs w:val="28"/>
        </w:rPr>
        <w:t xml:space="preserve">новым разделом </w:t>
      </w:r>
      <w:proofErr w:type="gramStart"/>
      <w:r w:rsidRPr="004F47F1">
        <w:rPr>
          <w:rStyle w:val="a7"/>
          <w:rFonts w:ascii="Times New Roman" w:hAnsi="Times New Roman"/>
          <w:b w:val="0"/>
          <w:sz w:val="28"/>
          <w:szCs w:val="28"/>
          <w:lang w:val="en-US"/>
        </w:rPr>
        <w:t>I</w:t>
      </w:r>
      <w:r w:rsidRPr="004F47F1">
        <w:rPr>
          <w:rStyle w:val="a7"/>
          <w:rFonts w:ascii="Times New Roman" w:hAnsi="Times New Roman"/>
          <w:b w:val="0"/>
          <w:sz w:val="28"/>
          <w:szCs w:val="28"/>
        </w:rPr>
        <w:t xml:space="preserve">  следующего</w:t>
      </w:r>
      <w:proofErr w:type="gramEnd"/>
      <w:r w:rsidRPr="004F47F1">
        <w:rPr>
          <w:rStyle w:val="a7"/>
          <w:rFonts w:ascii="Times New Roman" w:hAnsi="Times New Roman"/>
          <w:b w:val="0"/>
          <w:sz w:val="28"/>
          <w:szCs w:val="28"/>
        </w:rPr>
        <w:t xml:space="preserve"> содержания:</w:t>
      </w:r>
    </w:p>
    <w:p w:rsidR="001B5EF6" w:rsidRPr="004F47F1" w:rsidRDefault="001B5EF6" w:rsidP="004F47F1">
      <w:pPr>
        <w:spacing w:after="0" w:line="240" w:lineRule="auto"/>
        <w:jc w:val="both"/>
        <w:rPr>
          <w:rFonts w:ascii="Times New Roman" w:hAnsi="Times New Roman"/>
          <w:b/>
          <w:sz w:val="28"/>
          <w:szCs w:val="28"/>
        </w:rPr>
      </w:pPr>
      <w:r w:rsidRPr="004F47F1">
        <w:rPr>
          <w:rFonts w:ascii="Times New Roman" w:hAnsi="Times New Roman"/>
          <w:b/>
          <w:sz w:val="28"/>
          <w:szCs w:val="28"/>
        </w:rPr>
        <w:t xml:space="preserve">«Раздел </w:t>
      </w:r>
      <w:r w:rsidRPr="004F47F1">
        <w:rPr>
          <w:rFonts w:ascii="Times New Roman" w:hAnsi="Times New Roman"/>
          <w:b/>
          <w:sz w:val="28"/>
          <w:szCs w:val="28"/>
          <w:lang w:val="en-US"/>
        </w:rPr>
        <w:t>I</w:t>
      </w:r>
      <w:r w:rsidRPr="004F47F1">
        <w:rPr>
          <w:rFonts w:ascii="Times New Roman" w:hAnsi="Times New Roman"/>
          <w:b/>
          <w:sz w:val="28"/>
          <w:szCs w:val="28"/>
        </w:rPr>
        <w:t>. Порядок применения и внесения изменений в Правила землепользования и застройки Кусинского городского поселения</w:t>
      </w:r>
    </w:p>
    <w:p w:rsidR="001B5EF6" w:rsidRPr="004F47F1" w:rsidRDefault="001B5EF6" w:rsidP="004F47F1">
      <w:pPr>
        <w:spacing w:after="0" w:line="240" w:lineRule="auto"/>
        <w:jc w:val="center"/>
        <w:rPr>
          <w:rFonts w:ascii="Times New Roman" w:hAnsi="Times New Roman"/>
          <w:b/>
          <w:sz w:val="28"/>
          <w:szCs w:val="28"/>
        </w:rPr>
      </w:pPr>
    </w:p>
    <w:p w:rsidR="001B5EF6" w:rsidRPr="004F47F1" w:rsidRDefault="001B5EF6" w:rsidP="004F47F1">
      <w:pPr>
        <w:pStyle w:val="2"/>
        <w:spacing w:before="0" w:after="0"/>
        <w:jc w:val="both"/>
        <w:rPr>
          <w:rFonts w:ascii="Times New Roman" w:hAnsi="Times New Roman"/>
          <w:i w:val="0"/>
        </w:rPr>
      </w:pPr>
      <w:r w:rsidRPr="004F47F1">
        <w:rPr>
          <w:rFonts w:ascii="Times New Roman" w:hAnsi="Times New Roman"/>
          <w:i w:val="0"/>
        </w:rPr>
        <w:t xml:space="preserve">Глава </w:t>
      </w:r>
      <w:r w:rsidRPr="004F47F1">
        <w:rPr>
          <w:rFonts w:ascii="Times New Roman" w:hAnsi="Times New Roman"/>
          <w:i w:val="0"/>
          <w:lang w:val="en-US"/>
        </w:rPr>
        <w:t>I</w:t>
      </w:r>
      <w:r w:rsidRPr="004F47F1">
        <w:rPr>
          <w:rFonts w:ascii="Times New Roman" w:hAnsi="Times New Roman"/>
          <w:i w:val="0"/>
        </w:rPr>
        <w:t>. Положение о регулировании землепользования и застройки органами местного самоуправления Кусинского городского поселения</w:t>
      </w:r>
    </w:p>
    <w:p w:rsidR="001B5EF6" w:rsidRPr="004F47F1" w:rsidRDefault="001B5EF6" w:rsidP="004F47F1">
      <w:pPr>
        <w:spacing w:after="0" w:line="240" w:lineRule="auto"/>
        <w:jc w:val="both"/>
        <w:rPr>
          <w:rFonts w:ascii="Times New Roman" w:hAnsi="Times New Roman"/>
          <w:b/>
          <w:sz w:val="28"/>
          <w:szCs w:val="28"/>
        </w:rPr>
      </w:pPr>
    </w:p>
    <w:p w:rsidR="001B5EF6" w:rsidRPr="004F47F1" w:rsidRDefault="001B5EF6" w:rsidP="004F47F1">
      <w:pPr>
        <w:pStyle w:val="3"/>
        <w:spacing w:before="0" w:after="0"/>
        <w:jc w:val="both"/>
        <w:rPr>
          <w:rFonts w:ascii="Times New Roman" w:hAnsi="Times New Roman"/>
          <w:sz w:val="28"/>
          <w:szCs w:val="28"/>
        </w:rPr>
      </w:pPr>
      <w:r w:rsidRPr="004F47F1">
        <w:rPr>
          <w:rFonts w:ascii="Times New Roman" w:hAnsi="Times New Roman"/>
          <w:sz w:val="28"/>
          <w:szCs w:val="28"/>
        </w:rPr>
        <w:t>Статья 1. Сфера применения Правил землепользования и застройки Кусинского городского поселения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Fonts w:ascii="Times New Roman" w:hAnsi="Times New Roman"/>
          <w:sz w:val="28"/>
          <w:szCs w:val="28"/>
        </w:rPr>
        <w:t xml:space="preserve">1. </w:t>
      </w:r>
      <w:r w:rsidRPr="004F47F1">
        <w:rPr>
          <w:rStyle w:val="a7"/>
          <w:rFonts w:ascii="Times New Roman" w:hAnsi="Times New Roman"/>
          <w:b w:val="0"/>
          <w:sz w:val="28"/>
          <w:szCs w:val="28"/>
        </w:rPr>
        <w:t>Правила землепользования и застройки Кусинского городского поселения Кусинского муниципального района Челябинской области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w:t>
      </w:r>
      <w:r w:rsidRPr="004F47F1">
        <w:rPr>
          <w:rFonts w:ascii="Times New Roman" w:hAnsi="Times New Roman"/>
          <w:sz w:val="28"/>
          <w:szCs w:val="28"/>
        </w:rPr>
        <w:t xml:space="preserve"> и иными </w:t>
      </w:r>
      <w:r w:rsidRPr="004F47F1">
        <w:rPr>
          <w:rStyle w:val="TimesNewRoman"/>
          <w:szCs w:val="28"/>
        </w:rPr>
        <w:t>нормативными правовыми актами Российской Федерации, Челябинской области и Кусинского муниципального района</w:t>
      </w:r>
      <w:r w:rsidRPr="004F47F1">
        <w:rPr>
          <w:rStyle w:val="a7"/>
          <w:rFonts w:ascii="Times New Roman" w:hAnsi="Times New Roman"/>
          <w:b w:val="0"/>
          <w:sz w:val="28"/>
          <w:szCs w:val="28"/>
        </w:rPr>
        <w:t>, а также с учетом положений иных актов и документов, определяющих основные направления социально-экономического и градостроительного развития Кусинского городского поселения, охраны его культурного наследия, окружающей среды и рационального использования природных ресурсов.</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Style w:val="a7"/>
          <w:rFonts w:ascii="Times New Roman" w:hAnsi="Times New Roman"/>
          <w:b w:val="0"/>
          <w:sz w:val="28"/>
          <w:szCs w:val="28"/>
        </w:rPr>
        <w:t xml:space="preserve">   </w:t>
      </w:r>
      <w:r w:rsidRPr="004F47F1">
        <w:rPr>
          <w:rStyle w:val="TimesNewRoman"/>
          <w:szCs w:val="28"/>
        </w:rPr>
        <w:t xml:space="preserve">Правила </w:t>
      </w:r>
      <w:r w:rsidRPr="004F47F1">
        <w:rPr>
          <w:rStyle w:val="a7"/>
          <w:rFonts w:ascii="Times New Roman" w:hAnsi="Times New Roman" w:cs="Arial"/>
          <w:b w:val="0"/>
          <w:sz w:val="28"/>
          <w:szCs w:val="28"/>
        </w:rPr>
        <w:t>землепользования и</w:t>
      </w:r>
      <w:r w:rsidRPr="004F47F1">
        <w:rPr>
          <w:rStyle w:val="a9"/>
          <w:sz w:val="28"/>
          <w:szCs w:val="28"/>
        </w:rPr>
        <w:t xml:space="preserve"> </w:t>
      </w:r>
      <w:r w:rsidRPr="004F47F1">
        <w:rPr>
          <w:rStyle w:val="TimesNewRoman"/>
          <w:szCs w:val="28"/>
        </w:rPr>
        <w:t>застройки</w:t>
      </w:r>
      <w:r w:rsidRPr="004F47F1">
        <w:rPr>
          <w:rStyle w:val="a7"/>
          <w:rFonts w:ascii="Times New Roman" w:hAnsi="Times New Roman"/>
          <w:b w:val="0"/>
          <w:sz w:val="28"/>
          <w:szCs w:val="28"/>
        </w:rPr>
        <w:t xml:space="preserve"> Кусинского городского </w:t>
      </w:r>
      <w:r w:rsidRPr="004F47F1">
        <w:rPr>
          <w:rStyle w:val="TimesNewRoman"/>
          <w:szCs w:val="28"/>
        </w:rPr>
        <w:t xml:space="preserve">поселения </w:t>
      </w:r>
      <w:r w:rsidRPr="004F47F1">
        <w:rPr>
          <w:rStyle w:val="a7"/>
          <w:rFonts w:ascii="Times New Roman" w:hAnsi="Times New Roman" w:cs="Arial"/>
          <w:b w:val="0"/>
          <w:sz w:val="28"/>
          <w:szCs w:val="28"/>
        </w:rPr>
        <w:t xml:space="preserve">(далее по тексту – </w:t>
      </w:r>
      <w:proofErr w:type="gramStart"/>
      <w:r w:rsidRPr="004F47F1">
        <w:rPr>
          <w:rStyle w:val="a7"/>
          <w:rFonts w:ascii="Times New Roman" w:hAnsi="Times New Roman" w:cs="Arial"/>
          <w:b w:val="0"/>
          <w:sz w:val="28"/>
          <w:szCs w:val="28"/>
        </w:rPr>
        <w:t>Правила)</w:t>
      </w:r>
      <w:r w:rsidRPr="004F47F1">
        <w:rPr>
          <w:rStyle w:val="TimesNewRoman"/>
          <w:szCs w:val="28"/>
        </w:rPr>
        <w:t xml:space="preserve">  разработаны</w:t>
      </w:r>
      <w:proofErr w:type="gramEnd"/>
      <w:r w:rsidRPr="004F47F1">
        <w:rPr>
          <w:rStyle w:val="TimesNewRoman"/>
          <w:szCs w:val="28"/>
        </w:rPr>
        <w:t xml:space="preserve"> на основе Генерального плана </w:t>
      </w:r>
      <w:r w:rsidRPr="004F47F1">
        <w:rPr>
          <w:rStyle w:val="a7"/>
          <w:rFonts w:ascii="Times New Roman" w:hAnsi="Times New Roman"/>
          <w:b w:val="0"/>
          <w:sz w:val="28"/>
          <w:szCs w:val="28"/>
        </w:rPr>
        <w:t xml:space="preserve">Кусинского городского </w:t>
      </w:r>
      <w:r w:rsidRPr="004F47F1">
        <w:rPr>
          <w:rStyle w:val="TimesNewRoman"/>
          <w:szCs w:val="28"/>
        </w:rPr>
        <w:t xml:space="preserve">поселения Кусинского муниципального района, утвержденного Решением Совета депутатов </w:t>
      </w:r>
      <w:r w:rsidRPr="004F47F1">
        <w:rPr>
          <w:rStyle w:val="a7"/>
          <w:rFonts w:ascii="Times New Roman" w:hAnsi="Times New Roman"/>
          <w:b w:val="0"/>
          <w:sz w:val="28"/>
          <w:szCs w:val="28"/>
        </w:rPr>
        <w:t xml:space="preserve">Кусинского городского </w:t>
      </w:r>
      <w:r w:rsidRPr="004F47F1">
        <w:rPr>
          <w:rStyle w:val="TimesNewRoman"/>
          <w:szCs w:val="28"/>
        </w:rPr>
        <w:t>поселения  № 53 от 20.11.2012 г.</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2. Правила вводят в </w:t>
      </w:r>
      <w:r w:rsidRPr="004F47F1">
        <w:rPr>
          <w:rStyle w:val="a7"/>
          <w:rFonts w:ascii="Times New Roman" w:hAnsi="Times New Roman"/>
          <w:b w:val="0"/>
          <w:sz w:val="28"/>
          <w:szCs w:val="28"/>
        </w:rPr>
        <w:t xml:space="preserve">Кусинском городском </w:t>
      </w:r>
      <w:proofErr w:type="gramStart"/>
      <w:r w:rsidRPr="004F47F1">
        <w:rPr>
          <w:rFonts w:ascii="Times New Roman" w:hAnsi="Times New Roman" w:cs="Times New Roman"/>
          <w:sz w:val="28"/>
          <w:szCs w:val="28"/>
        </w:rPr>
        <w:t>поселении  (</w:t>
      </w:r>
      <w:proofErr w:type="gramEnd"/>
      <w:r w:rsidRPr="004F47F1">
        <w:rPr>
          <w:rFonts w:ascii="Times New Roman" w:hAnsi="Times New Roman" w:cs="Times New Roman"/>
          <w:sz w:val="28"/>
          <w:szCs w:val="28"/>
        </w:rPr>
        <w:t>далее по тексту -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4F47F1">
        <w:rPr>
          <w:rFonts w:ascii="Times New Roman" w:hAnsi="Times New Roman" w:cs="Times New Roman"/>
          <w:sz w:val="28"/>
          <w:szCs w:val="28"/>
        </w:rPr>
        <w:t>1) создания условий для устойчивого развития территории поселения, сохранения окружающей среды и объектов культурного наследия;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4F47F1">
        <w:rPr>
          <w:rFonts w:ascii="Times New Roman" w:hAnsi="Times New Roman" w:cs="Times New Roman"/>
          <w:sz w:val="28"/>
          <w:szCs w:val="28"/>
        </w:rPr>
        <w:lastRenderedPageBreak/>
        <w:t>2) создания условий для планировки территорий муниципальных образований;</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4F47F1">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4F47F1">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3. Настоящие Правила включают в себя: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 xml:space="preserve">Раздел </w:t>
      </w:r>
      <w:r w:rsidRPr="004F47F1">
        <w:rPr>
          <w:rFonts w:ascii="Times New Roman" w:hAnsi="Times New Roman" w:cs="Times New Roman"/>
          <w:b/>
          <w:sz w:val="28"/>
          <w:szCs w:val="28"/>
          <w:lang w:val="en-US"/>
        </w:rPr>
        <w:t>I</w:t>
      </w:r>
      <w:r w:rsidRPr="004F47F1">
        <w:rPr>
          <w:rFonts w:ascii="Times New Roman" w:hAnsi="Times New Roman" w:cs="Times New Roman"/>
          <w:b/>
          <w:sz w:val="28"/>
          <w:szCs w:val="28"/>
        </w:rPr>
        <w:t>.</w:t>
      </w:r>
      <w:r w:rsidRPr="004F47F1">
        <w:rPr>
          <w:rFonts w:ascii="Times New Roman" w:hAnsi="Times New Roman" w:cs="Times New Roman"/>
          <w:sz w:val="28"/>
          <w:szCs w:val="28"/>
        </w:rPr>
        <w:t xml:space="preserve"> Порядок их применения и внесения изменений в указанные правила;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 xml:space="preserve">Раздел </w:t>
      </w:r>
      <w:r w:rsidRPr="004F47F1">
        <w:rPr>
          <w:rFonts w:ascii="Times New Roman" w:hAnsi="Times New Roman" w:cs="Times New Roman"/>
          <w:b/>
          <w:sz w:val="28"/>
          <w:szCs w:val="28"/>
          <w:lang w:val="en-US"/>
        </w:rPr>
        <w:t>II</w:t>
      </w:r>
      <w:r w:rsidRPr="004F47F1">
        <w:rPr>
          <w:rFonts w:ascii="Times New Roman" w:hAnsi="Times New Roman" w:cs="Times New Roman"/>
          <w:b/>
          <w:sz w:val="28"/>
          <w:szCs w:val="28"/>
        </w:rPr>
        <w:t>.</w:t>
      </w:r>
      <w:r w:rsidRPr="004F47F1">
        <w:rPr>
          <w:rFonts w:ascii="Times New Roman" w:hAnsi="Times New Roman" w:cs="Times New Roman"/>
          <w:sz w:val="28"/>
          <w:szCs w:val="28"/>
        </w:rPr>
        <w:t xml:space="preserve"> Карта градостроительного зонирования;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 xml:space="preserve">Раздел </w:t>
      </w:r>
      <w:r w:rsidRPr="004F47F1">
        <w:rPr>
          <w:rFonts w:ascii="Times New Roman" w:hAnsi="Times New Roman" w:cs="Times New Roman"/>
          <w:b/>
          <w:sz w:val="28"/>
          <w:szCs w:val="28"/>
          <w:lang w:val="en-US"/>
        </w:rPr>
        <w:t>III</w:t>
      </w:r>
      <w:r w:rsidRPr="004F47F1">
        <w:rPr>
          <w:rFonts w:ascii="Times New Roman" w:hAnsi="Times New Roman" w:cs="Times New Roman"/>
          <w:b/>
          <w:sz w:val="28"/>
          <w:szCs w:val="28"/>
        </w:rPr>
        <w:t>.</w:t>
      </w:r>
      <w:r w:rsidRPr="004F47F1">
        <w:rPr>
          <w:rFonts w:ascii="Times New Roman" w:hAnsi="Times New Roman" w:cs="Times New Roman"/>
          <w:sz w:val="28"/>
          <w:szCs w:val="28"/>
        </w:rPr>
        <w:t xml:space="preserve"> Градостроительные регламенты.</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4. Настоящие Правила применяются наряду с:</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2)  региональными и местными нормативами градостроительного проектирования;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3) иными нормативными правовыми актами Челябинской области, Кусинского муниципального района и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cs="Times New Roman"/>
          <w:sz w:val="28"/>
          <w:szCs w:val="28"/>
        </w:rPr>
        <w:t xml:space="preserve">поселения по вопросам регулирования землепользования и застройки. </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3"/>
        <w:rPr>
          <w:rFonts w:ascii="Times New Roman" w:hAnsi="Times New Roman" w:cs="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2. Основные понятия, используемые в Правилах</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В настоящих Правилах используются следующие основные понятия: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roofErr w:type="spellStart"/>
      <w:r w:rsidRPr="004F47F1">
        <w:rPr>
          <w:rFonts w:ascii="Times New Roman" w:hAnsi="Times New Roman" w:cs="Times New Roman"/>
          <w:b/>
          <w:sz w:val="28"/>
          <w:szCs w:val="28"/>
        </w:rPr>
        <w:t>водоохранная</w:t>
      </w:r>
      <w:proofErr w:type="spellEnd"/>
      <w:r w:rsidRPr="004F47F1">
        <w:rPr>
          <w:rFonts w:ascii="Times New Roman" w:hAnsi="Times New Roman" w:cs="Times New Roman"/>
          <w:b/>
          <w:sz w:val="28"/>
          <w:szCs w:val="28"/>
        </w:rPr>
        <w:t xml:space="preserve"> зона</w:t>
      </w:r>
      <w:r w:rsidRPr="004F47F1">
        <w:rPr>
          <w:rFonts w:ascii="Times New Roman" w:hAnsi="Times New Roman" w:cs="Times New Roman"/>
          <w:sz w:val="28"/>
          <w:szCs w:val="28"/>
        </w:rPr>
        <w:t xml:space="preserve"> - территория, которая примыкает к береговой линии рек, ручьев,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генеральный план поселения</w:t>
      </w:r>
      <w:r w:rsidRPr="004F47F1">
        <w:rPr>
          <w:rFonts w:ascii="Times New Roman" w:hAnsi="Times New Roman" w:cs="Times New Roman"/>
          <w:sz w:val="28"/>
          <w:szCs w:val="28"/>
        </w:rPr>
        <w:t xml:space="preserve">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градостроительная деятельность</w:t>
      </w:r>
      <w:r w:rsidRPr="004F47F1">
        <w:rPr>
          <w:rFonts w:ascii="Times New Roman" w:hAnsi="Times New Roman" w:cs="Times New Roman"/>
          <w:sz w:val="28"/>
          <w:szCs w:val="28"/>
        </w:rPr>
        <w:t xml:space="preserve"> - деятельность по развитию территорий, в том числе населенных пунктов, осуществляемая в виде </w:t>
      </w:r>
      <w:r w:rsidRPr="004F47F1">
        <w:rPr>
          <w:rFonts w:ascii="Times New Roman" w:hAnsi="Times New Roman" w:cs="Times New Roman"/>
          <w:sz w:val="28"/>
          <w:szCs w:val="28"/>
        </w:rPr>
        <w:lastRenderedPageBreak/>
        <w:t>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градостроительное зонирование</w:t>
      </w:r>
      <w:r w:rsidRPr="004F47F1">
        <w:rPr>
          <w:rFonts w:ascii="Times New Roman" w:hAnsi="Times New Roman" w:cs="Times New Roman"/>
          <w:sz w:val="28"/>
          <w:szCs w:val="28"/>
        </w:rPr>
        <w:t xml:space="preserve"> - зонирование территории поселения в целях определения территориальных зон и установления градостроительных регламентов;</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градостроительный регламент</w:t>
      </w:r>
      <w:r w:rsidRPr="004F47F1">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документация по планировке территории</w:t>
      </w:r>
      <w:r w:rsidRPr="004F47F1">
        <w:rPr>
          <w:rFonts w:ascii="Times New Roman" w:hAnsi="Times New Roman" w:cs="Times New Roman"/>
          <w:sz w:val="28"/>
          <w:szCs w:val="28"/>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дорога</w:t>
      </w:r>
      <w:r w:rsidRPr="004F47F1">
        <w:rPr>
          <w:rFonts w:ascii="Times New Roman" w:hAnsi="Times New Roman" w:cs="Times New Roman"/>
          <w:sz w:val="28"/>
          <w:szCs w:val="28"/>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 xml:space="preserve">жилой дом малоэтажный – </w:t>
      </w:r>
      <w:r w:rsidRPr="004F47F1">
        <w:rPr>
          <w:rFonts w:ascii="Times New Roman" w:hAnsi="Times New Roman" w:cs="Times New Roman"/>
          <w:sz w:val="28"/>
          <w:szCs w:val="28"/>
        </w:rPr>
        <w:t>включает понятия</w:t>
      </w:r>
      <w:r w:rsidRPr="004F47F1">
        <w:rPr>
          <w:rFonts w:ascii="Times New Roman" w:hAnsi="Times New Roman" w:cs="Times New Roman"/>
          <w:b/>
          <w:sz w:val="28"/>
          <w:szCs w:val="28"/>
        </w:rPr>
        <w:t xml:space="preserve"> </w:t>
      </w:r>
      <w:r w:rsidRPr="004F47F1">
        <w:rPr>
          <w:rFonts w:ascii="Times New Roman" w:hAnsi="Times New Roman" w:cs="Times New Roman"/>
          <w:sz w:val="28"/>
          <w:szCs w:val="28"/>
        </w:rPr>
        <w:t>усадебного индивидуального жилого дома, многоквартирного жилого дома, блокированного жилого дома;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roofErr w:type="gramStart"/>
      <w:r w:rsidRPr="004F47F1">
        <w:rPr>
          <w:rFonts w:ascii="Times New Roman" w:hAnsi="Times New Roman" w:cs="Times New Roman"/>
          <w:b/>
          <w:sz w:val="28"/>
          <w:szCs w:val="28"/>
        </w:rPr>
        <w:t>жилой дом</w:t>
      </w:r>
      <w:proofErr w:type="gramEnd"/>
      <w:r w:rsidRPr="004F47F1">
        <w:rPr>
          <w:rFonts w:ascii="Times New Roman" w:hAnsi="Times New Roman" w:cs="Times New Roman"/>
          <w:b/>
          <w:sz w:val="28"/>
          <w:szCs w:val="28"/>
        </w:rPr>
        <w:t xml:space="preserve"> блокированный</w:t>
      </w:r>
      <w:r w:rsidRPr="004F47F1">
        <w:rPr>
          <w:rFonts w:ascii="Times New Roman" w:hAnsi="Times New Roman" w:cs="Times New Roman"/>
          <w:sz w:val="28"/>
          <w:szCs w:val="28"/>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жилой дом индивидуальный</w:t>
      </w:r>
      <w:r w:rsidRPr="004F47F1">
        <w:rPr>
          <w:rFonts w:ascii="Times New Roman" w:hAnsi="Times New Roman" w:cs="Times New Roman"/>
          <w:sz w:val="28"/>
          <w:szCs w:val="28"/>
        </w:rPr>
        <w:t xml:space="preserve"> - отдельно стоящий жилой дом с количеством этажей не более чем три, предназначенный для проживания одной-двух семей;</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жилой дом многоквартирный</w:t>
      </w:r>
      <w:r w:rsidRPr="004F47F1">
        <w:rPr>
          <w:rFonts w:ascii="Times New Roman" w:hAnsi="Times New Roman" w:cs="Times New Roman"/>
          <w:sz w:val="28"/>
          <w:szCs w:val="28"/>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w:t>
      </w:r>
      <w:r w:rsidRPr="004F47F1">
        <w:rPr>
          <w:rFonts w:ascii="Times New Roman" w:hAnsi="Times New Roman" w:cs="Times New Roman"/>
          <w:sz w:val="28"/>
          <w:szCs w:val="28"/>
        </w:rPr>
        <w:lastRenderedPageBreak/>
        <w:t>имущества собственников жилых помещений в соответствии с жилищным законодательством;</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4F47F1">
        <w:rPr>
          <w:rFonts w:ascii="Times New Roman" w:hAnsi="Times New Roman" w:cs="Times New Roman"/>
          <w:b/>
          <w:sz w:val="28"/>
          <w:szCs w:val="28"/>
        </w:rPr>
        <w:t>зоны с особыми условиями использования территорий</w:t>
      </w:r>
      <w:r w:rsidRPr="004F47F1">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F47F1">
        <w:rPr>
          <w:rFonts w:ascii="Times New Roman" w:hAnsi="Times New Roman" w:cs="Times New Roman"/>
          <w:sz w:val="28"/>
          <w:szCs w:val="28"/>
        </w:rPr>
        <w:t>водоохранные</w:t>
      </w:r>
      <w:proofErr w:type="spellEnd"/>
      <w:r w:rsidRPr="004F47F1">
        <w:rPr>
          <w:rFonts w:ascii="Times New Roman" w:hAnsi="Times New Roman" w:cs="Times New Roman"/>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земельный участок</w:t>
      </w:r>
      <w:r w:rsidRPr="004F47F1">
        <w:rPr>
          <w:rFonts w:ascii="Times New Roman" w:hAnsi="Times New Roman" w:cs="Times New Roman"/>
          <w:sz w:val="28"/>
          <w:szCs w:val="28"/>
        </w:rPr>
        <w:t xml:space="preserve"> - часть поверхности земли (в том числе почвенный слой), границы которой описаны и удостоверены в установленном порядке;</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зоны санитарной охраны источников питьевого водоснабжения</w:t>
      </w:r>
      <w:r w:rsidRPr="004F47F1">
        <w:rPr>
          <w:rFonts w:ascii="Times New Roman" w:hAnsi="Times New Roman" w:cs="Times New Roman"/>
          <w:sz w:val="28"/>
          <w:szCs w:val="28"/>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инженерные изыскания</w:t>
      </w:r>
      <w:r w:rsidRPr="004F47F1">
        <w:rPr>
          <w:rFonts w:ascii="Times New Roman" w:hAnsi="Times New Roman" w:cs="Times New Roman"/>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квартал</w:t>
      </w:r>
      <w:r w:rsidRPr="004F47F1">
        <w:rPr>
          <w:rFonts w:ascii="Times New Roman" w:hAnsi="Times New Roman" w:cs="Times New Roman"/>
          <w:sz w:val="28"/>
          <w:szCs w:val="28"/>
        </w:rPr>
        <w:t xml:space="preserve"> - структурный элемент жилой застройки;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красные линии</w:t>
      </w:r>
      <w:r w:rsidRPr="004F47F1">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линии застройки</w:t>
      </w:r>
      <w:r w:rsidRPr="004F47F1">
        <w:rPr>
          <w:rFonts w:ascii="Times New Roman" w:hAnsi="Times New Roman" w:cs="Times New Roman"/>
          <w:sz w:val="28"/>
          <w:szCs w:val="28"/>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линейно-кабельные сооружения</w:t>
      </w:r>
      <w:r w:rsidRPr="004F47F1">
        <w:rPr>
          <w:rFonts w:ascii="Times New Roman" w:hAnsi="Times New Roman" w:cs="Times New Roman"/>
          <w:sz w:val="28"/>
          <w:szCs w:val="28"/>
        </w:rPr>
        <w:t xml:space="preserve"> - линии электропередачи, линии связи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линейные объекты</w:t>
      </w:r>
      <w:r w:rsidRPr="004F47F1">
        <w:rPr>
          <w:rFonts w:ascii="Times New Roman" w:hAnsi="Times New Roman" w:cs="Times New Roman"/>
          <w:sz w:val="28"/>
          <w:szCs w:val="28"/>
        </w:rPr>
        <w:t xml:space="preserve"> - трубопроводы, автомобильные дороги, железнодорожные линии и другие подобные сооружения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объект капитального строительства</w:t>
      </w:r>
      <w:r w:rsidRPr="004F47F1">
        <w:rPr>
          <w:rFonts w:ascii="Times New Roman" w:hAnsi="Times New Roman" w:cs="Times New Roman"/>
          <w:sz w:val="28"/>
          <w:szCs w:val="28"/>
        </w:rPr>
        <w:t xml:space="preserve"> - здание, строение, сооружение, объекты, строительство которых не завершено (далее - объекты </w:t>
      </w:r>
      <w:r w:rsidRPr="004F47F1">
        <w:rPr>
          <w:rFonts w:ascii="Times New Roman" w:hAnsi="Times New Roman" w:cs="Times New Roman"/>
          <w:sz w:val="28"/>
          <w:szCs w:val="28"/>
        </w:rPr>
        <w:lastRenderedPageBreak/>
        <w:t>незавершенного строительства), за исключением временных построек, киосков, навесов и других подобных построек;</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обязательные нормативные требования</w:t>
      </w:r>
      <w:r w:rsidRPr="004F47F1">
        <w:rPr>
          <w:rFonts w:ascii="Times New Roman" w:hAnsi="Times New Roman" w:cs="Times New Roman"/>
          <w:sz w:val="28"/>
          <w:szCs w:val="28"/>
        </w:rPr>
        <w:t xml:space="preserve"> - положения, применение которых обязательно в соответствии с системой нормативных документов в строительстве;</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 xml:space="preserve">озелененные территории </w:t>
      </w:r>
      <w:r w:rsidRPr="004F47F1">
        <w:rPr>
          <w:rFonts w:ascii="Times New Roman" w:hAnsi="Times New Roman" w:cs="Times New Roman"/>
          <w:sz w:val="28"/>
          <w:szCs w:val="28"/>
        </w:rPr>
        <w:t>-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отступ застройки</w:t>
      </w:r>
      <w:r w:rsidRPr="004F47F1">
        <w:rPr>
          <w:rFonts w:ascii="Times New Roman" w:hAnsi="Times New Roman" w:cs="Times New Roman"/>
          <w:sz w:val="28"/>
          <w:szCs w:val="28"/>
        </w:rPr>
        <w:t xml:space="preserve"> - расстояние между красной линией или границей земельного участка и стеной здания, строения, сооружения;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полоса отвода автомобильных дорог</w:t>
      </w:r>
      <w:r w:rsidRPr="004F47F1">
        <w:rPr>
          <w:rFonts w:ascii="Times New Roman" w:hAnsi="Times New Roman" w:cs="Times New Roman"/>
          <w:sz w:val="28"/>
          <w:szCs w:val="28"/>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F47F1">
        <w:rPr>
          <w:rFonts w:ascii="Times New Roman" w:hAnsi="Times New Roman" w:cs="Times New Roman"/>
          <w:sz w:val="28"/>
          <w:szCs w:val="28"/>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проезд</w:t>
      </w:r>
      <w:r w:rsidRPr="004F47F1">
        <w:rPr>
          <w:rFonts w:ascii="Times New Roman" w:hAnsi="Times New Roman" w:cs="Times New Roman"/>
          <w:sz w:val="28"/>
          <w:szCs w:val="28"/>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прибрежные защитные полосы</w:t>
      </w:r>
      <w:r w:rsidRPr="004F47F1">
        <w:rPr>
          <w:rFonts w:ascii="Times New Roman" w:hAnsi="Times New Roman" w:cs="Times New Roman"/>
          <w:sz w:val="28"/>
          <w:szCs w:val="28"/>
        </w:rPr>
        <w:t xml:space="preserve"> - устанавливаются внутри </w:t>
      </w:r>
      <w:proofErr w:type="spellStart"/>
      <w:r w:rsidRPr="004F47F1">
        <w:rPr>
          <w:rFonts w:ascii="Times New Roman" w:hAnsi="Times New Roman" w:cs="Times New Roman"/>
          <w:sz w:val="28"/>
          <w:szCs w:val="28"/>
        </w:rPr>
        <w:t>водоохранных</w:t>
      </w:r>
      <w:proofErr w:type="spellEnd"/>
      <w:r w:rsidRPr="004F47F1">
        <w:rPr>
          <w:rFonts w:ascii="Times New Roman" w:hAnsi="Times New Roman" w:cs="Times New Roman"/>
          <w:sz w:val="28"/>
          <w:szCs w:val="28"/>
        </w:rPr>
        <w:t xml:space="preserve"> зон, на территории прибрежной защитной полосы вводятся дополнительные ограничения хозяйственной и иной деятельности;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 xml:space="preserve">реконструкция </w:t>
      </w:r>
      <w:r w:rsidRPr="004F47F1">
        <w:rPr>
          <w:rFonts w:ascii="Times New Roman" w:hAnsi="Times New Roman" w:cs="Times New Roman"/>
          <w:sz w:val="28"/>
          <w:szCs w:val="28"/>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нормативные требования</w:t>
      </w:r>
      <w:r w:rsidRPr="004F47F1">
        <w:rPr>
          <w:rFonts w:ascii="Times New Roman" w:hAnsi="Times New Roman" w:cs="Times New Roman"/>
          <w:sz w:val="28"/>
          <w:szCs w:val="28"/>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санитарно-защитные зоны</w:t>
      </w:r>
      <w:r w:rsidRPr="004F47F1">
        <w:rPr>
          <w:rFonts w:ascii="Times New Roman" w:hAnsi="Times New Roman" w:cs="Times New Roman"/>
          <w:sz w:val="28"/>
          <w:szCs w:val="28"/>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строительство</w:t>
      </w:r>
      <w:r w:rsidRPr="004F47F1">
        <w:rPr>
          <w:rFonts w:ascii="Times New Roman" w:hAnsi="Times New Roman" w:cs="Times New Roman"/>
          <w:sz w:val="28"/>
          <w:szCs w:val="28"/>
        </w:rPr>
        <w:t xml:space="preserve"> - создание зданий, строений, сооружений (в том числе на месте сносимых объектов капитального строительства);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территории общего пользования</w:t>
      </w:r>
      <w:r w:rsidRPr="004F47F1">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lastRenderedPageBreak/>
        <w:t>территориальное планирование</w:t>
      </w:r>
      <w:r w:rsidRPr="004F47F1">
        <w:rPr>
          <w:rFonts w:ascii="Times New Roman" w:hAnsi="Times New Roman" w:cs="Times New Roman"/>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территориальные зоны</w:t>
      </w:r>
      <w:r w:rsidRPr="004F47F1">
        <w:rPr>
          <w:rFonts w:ascii="Times New Roman" w:hAnsi="Times New Roman" w:cs="Times New Roman"/>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технические (охранные) зоны инженерных сооружений и коммуникаций</w:t>
      </w:r>
      <w:r w:rsidRPr="004F47F1">
        <w:rPr>
          <w:rFonts w:ascii="Times New Roman" w:hAnsi="Times New Roman" w:cs="Times New Roman"/>
          <w:sz w:val="28"/>
          <w:szCs w:val="28"/>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улица</w:t>
      </w:r>
      <w:r w:rsidRPr="004F47F1">
        <w:rPr>
          <w:rFonts w:ascii="Times New Roman" w:hAnsi="Times New Roman" w:cs="Times New Roman"/>
          <w:sz w:val="28"/>
          <w:szCs w:val="28"/>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функциональные зоны</w:t>
      </w:r>
      <w:r w:rsidRPr="004F47F1">
        <w:rPr>
          <w:rFonts w:ascii="Times New Roman" w:hAnsi="Times New Roman" w:cs="Times New Roman"/>
          <w:sz w:val="28"/>
          <w:szCs w:val="28"/>
        </w:rPr>
        <w:t xml:space="preserve"> - зоны, для которых документами территориального планирования определены границы и функциональное назначение;</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функциональное зонирование территории</w:t>
      </w:r>
      <w:r w:rsidRPr="004F47F1">
        <w:rPr>
          <w:rFonts w:ascii="Times New Roman" w:hAnsi="Times New Roman" w:cs="Times New Roman"/>
          <w:sz w:val="28"/>
          <w:szCs w:val="28"/>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этаж</w:t>
      </w:r>
      <w:r w:rsidRPr="004F47F1">
        <w:rPr>
          <w:rFonts w:ascii="Times New Roman" w:hAnsi="Times New Roman" w:cs="Times New Roman"/>
          <w:sz w:val="28"/>
          <w:szCs w:val="28"/>
        </w:rPr>
        <w:t xml:space="preserve"> - пространство между поверхностями двух последовательно расположенных перекрытий в здании, строении, сооружении;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этажность здания</w:t>
      </w:r>
      <w:r w:rsidRPr="004F47F1">
        <w:rPr>
          <w:rFonts w:ascii="Times New Roman" w:hAnsi="Times New Roman" w:cs="Times New Roman"/>
          <w:sz w:val="28"/>
          <w:szCs w:val="28"/>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4F47F1">
        <w:rPr>
          <w:rFonts w:ascii="Times New Roman" w:hAnsi="Times New Roman" w:cs="Times New Roman"/>
          <w:sz w:val="28"/>
          <w:szCs w:val="28"/>
        </w:rPr>
        <w:t>отмостки</w:t>
      </w:r>
      <w:proofErr w:type="spellEnd"/>
      <w:r w:rsidRPr="004F47F1">
        <w:rPr>
          <w:rFonts w:ascii="Times New Roman" w:hAnsi="Times New Roman" w:cs="Times New Roman"/>
          <w:sz w:val="28"/>
          <w:szCs w:val="28"/>
        </w:rPr>
        <w:t xml:space="preserve"> не менее чем на два метра).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3. Полномочия органов местного самоуправления поселения в области регулирования отношений по вопросам землепользования и застройки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1. К полномочиям Совета депутатов поселения в области регулирования отношений по вопросам землепользования и застройки относятся: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1) утверждение Правил, утверждение внесения изменений в Правила;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2) утверждение местных нормативов градостроительного проектирования;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3) иные полномочия в соответствии с действующим законодательством.</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2. К полномочиям администрации </w:t>
      </w:r>
      <w:proofErr w:type="gramStart"/>
      <w:r w:rsidRPr="004F47F1">
        <w:rPr>
          <w:rFonts w:ascii="Times New Roman" w:hAnsi="Times New Roman" w:cs="Times New Roman"/>
          <w:sz w:val="28"/>
          <w:szCs w:val="28"/>
        </w:rPr>
        <w:t>поселения  в</w:t>
      </w:r>
      <w:proofErr w:type="gramEnd"/>
      <w:r w:rsidRPr="004F47F1">
        <w:rPr>
          <w:rFonts w:ascii="Times New Roman" w:hAnsi="Times New Roman" w:cs="Times New Roman"/>
          <w:sz w:val="28"/>
          <w:szCs w:val="28"/>
        </w:rPr>
        <w:t xml:space="preserve"> области регулирования отношений по вопросам землепользования и застройки относятся: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1) принятие решения о подготовке проекта Правил и внесения в них изменений;</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lastRenderedPageBreak/>
        <w:t>2) принятие решений о подготовке документации по планировке территорий;</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3) утверждение документации по планировке территорий, в том числе утверждение градостроительных планов земельных участков;</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6) принятие решений о развитии застроенных территорий;</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7) принятие решений о резервировании земельных участков для муниципальных нужд в порядке, установленном законодательством;</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9) иные вопросы землепользования и застройки, относящиеся к ведению администрации поселения.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4. Комиссия по подготовке проекта правил землепользования и застройки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1. Комиссия по подготовке проекта Правил землепользования и застройки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2. К полномочиям Комиссии в области регулирования отношений по вопросам землепользования и застройки относятся: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2) 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3) проведение публичных слушаний по вопросам землепользования и застройки;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4) подготовка заключений по результатам публичных слушаний;</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5) подготовка рекомендаций для принятия Главой Кусинского городского поселения (далее по тексту – Глава поселения)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lastRenderedPageBreak/>
        <w:t xml:space="preserve">6) подготовка заключения о необходимости внесения изменений в Правила; </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7) осуществление процедур, по подготовке проекта изменений в Правила, утверждения изменений в Правила.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8) осуществление иных функций в соответствии с настоящими Правилами и иными правовыми актами органов местного самоуправления поселения.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3. В состав Комиссии входят представители органов местного самоуправления поселения, депутаты Совета депутатов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Челябинской области, органов местного самоуправления Кусинского муниципального района, иных органов и организаций.</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4. Персональный состав членов Комиссии, положение о Комиссии и порядке ее деятельности утверждается Главой поселения.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5. Использование земельных участков, на которые распространяется действие градостроительных регламентов</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1. Порядок использования земель на территории поселения определяется в соответствии с градостроительным зонированием его территории, разработанными для каждой зоны градостроительными регламентами, настоящими Правилами и нормативными актами органов местного самоуправления поселения (Положениями).</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Градостроительное зонирование проводится с учетом положений, содержащихся в Схеме территориального планирования Кусинского муниципального района.</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 xml:space="preserve">2.Градостроительные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3.В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lastRenderedPageBreak/>
        <w:t>1) виды разрешенного использования земельных участков и объектов капитального строительства;</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 xml:space="preserve">2) </w:t>
      </w:r>
      <w:proofErr w:type="gramStart"/>
      <w:r w:rsidRPr="004F47F1">
        <w:rPr>
          <w:rStyle w:val="a7"/>
          <w:rFonts w:ascii="Times New Roman" w:hAnsi="Times New Roman"/>
          <w:b w:val="0"/>
          <w:sz w:val="28"/>
          <w:szCs w:val="28"/>
        </w:rPr>
        <w:t>предельные(</w:t>
      </w:r>
      <w:proofErr w:type="gramEnd"/>
      <w:r w:rsidRPr="004F47F1">
        <w:rPr>
          <w:rStyle w:val="a7"/>
          <w:rFonts w:ascii="Times New Roman" w:hAnsi="Times New Roman"/>
          <w:b w:val="0"/>
          <w:sz w:val="28"/>
          <w:szCs w:val="28"/>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 соответствии с законодательством Российской Федерации.</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4. Градостроительный регламент по видам разрешенного использования земельных участков и объектов капитального строительства включает:</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Fonts w:ascii="Times New Roman" w:hAnsi="Times New Roman"/>
          <w:sz w:val="28"/>
          <w:szCs w:val="28"/>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5.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w:t>
      </w:r>
      <w:r w:rsidRPr="004F47F1">
        <w:rPr>
          <w:rStyle w:val="a7"/>
          <w:rFonts w:ascii="Times New Roman" w:hAnsi="Times New Roman"/>
          <w:b w:val="0"/>
          <w:sz w:val="28"/>
          <w:szCs w:val="28"/>
        </w:rPr>
        <w:lastRenderedPageBreak/>
        <w:t>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2) в границах территорий общего пользования (площади, улицы, проезды, набережные, скверы, бульвары);</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3)  занятые линейными объектами (линии электропередачи, линии связи, иные линейно-кабельные сооружения, трубопроводы, автомобильные дороги, железнодорожные линии и другие подобные сооружения);</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4)  предоставленные для добычи полезных ископаемых (при отсутствии положительного заключения федерального агентства по недропользованию о возможности освоения указанного земельного участка).</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6.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7.Использование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6.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w:t>
      </w:r>
      <w:r w:rsidRPr="004F47F1">
        <w:rPr>
          <w:rFonts w:ascii="Times New Roman" w:hAnsi="Times New Roman" w:cs="Times New Roman"/>
          <w:sz w:val="28"/>
          <w:szCs w:val="28"/>
        </w:rPr>
        <w:lastRenderedPageBreak/>
        <w:t>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1)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2)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3)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7"/>
          <w:rFonts w:ascii="Times New Roman" w:hAnsi="Times New Roman"/>
          <w:b w:val="0"/>
          <w:sz w:val="28"/>
          <w:szCs w:val="28"/>
        </w:rPr>
      </w:pPr>
    </w:p>
    <w:p w:rsidR="001B5EF6" w:rsidRPr="004F47F1" w:rsidRDefault="001B5EF6" w:rsidP="004F47F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i w:val="0"/>
        </w:rPr>
      </w:pPr>
      <w:r w:rsidRPr="004F47F1">
        <w:rPr>
          <w:rFonts w:ascii="Times New Roman" w:hAnsi="Times New Roman"/>
          <w:i w:val="0"/>
        </w:rPr>
        <w:lastRenderedPageBreak/>
        <w:t xml:space="preserve">ГЛАВА </w:t>
      </w:r>
      <w:r w:rsidRPr="004F47F1">
        <w:rPr>
          <w:rFonts w:ascii="Times New Roman" w:hAnsi="Times New Roman"/>
          <w:i w:val="0"/>
          <w:lang w:val="en-US"/>
        </w:rPr>
        <w:t>II</w:t>
      </w:r>
      <w:r w:rsidRPr="004F47F1">
        <w:rPr>
          <w:rFonts w:ascii="Times New Roman" w:hAnsi="Times New Roman"/>
          <w:i w:val="0"/>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1. Порядок изменения видов разрешенного использования земельных участков и объектов капитального строительства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 xml:space="preserve">5.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с учетом </w:t>
      </w:r>
      <w:proofErr w:type="gramStart"/>
      <w:r w:rsidRPr="004F47F1">
        <w:rPr>
          <w:rStyle w:val="a7"/>
          <w:rFonts w:ascii="Times New Roman" w:hAnsi="Times New Roman"/>
          <w:b w:val="0"/>
          <w:sz w:val="28"/>
          <w:szCs w:val="28"/>
        </w:rPr>
        <w:t>процедур</w:t>
      </w:r>
      <w:proofErr w:type="gramEnd"/>
      <w:r w:rsidRPr="004F47F1">
        <w:rPr>
          <w:rStyle w:val="a7"/>
          <w:rFonts w:ascii="Times New Roman" w:hAnsi="Times New Roman"/>
          <w:b w:val="0"/>
          <w:sz w:val="28"/>
          <w:szCs w:val="28"/>
        </w:rPr>
        <w:t xml:space="preserve"> установленных градостроительным законодательством. </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lastRenderedPageBreak/>
        <w:t>Изменение разрешенного использования земельного участка, в случае если на нем находится объект недвижимости, производится после изменения разрешенного использования данного объекта.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6. Образование новых земельных участков путем разделения или выдела допускается при условии </w:t>
      </w:r>
      <w:proofErr w:type="gramStart"/>
      <w:r w:rsidRPr="004F47F1">
        <w:rPr>
          <w:rFonts w:ascii="Times New Roman" w:hAnsi="Times New Roman"/>
          <w:sz w:val="28"/>
          <w:szCs w:val="28"/>
        </w:rPr>
        <w:t>сохранения</w:t>
      </w:r>
      <w:proofErr w:type="gramEnd"/>
      <w:r w:rsidRPr="004F47F1">
        <w:rPr>
          <w:rFonts w:ascii="Times New Roman" w:hAnsi="Times New Roman"/>
          <w:sz w:val="28"/>
          <w:szCs w:val="28"/>
        </w:rPr>
        <w:t xml:space="preserve">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2 настоящих Правил.</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2. Порядок предоставления разрешения на условно разрешенный вид использования земельного участка или объекта капитального строительства</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1. Административный регламент о порядке предоставления разрешения на условно разрешенный вид использования земельного участка или объекта капитального строительства разрабатывается Комиссией по землепользованию и застройки и утверждается Главой поселения.</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В соответствии с Федеральным законом от 06.10.2003 № 131-ФЗ «Об общих принципах организации местного самоуправления» органы местного самоуправления Кусинского городского поселения, входящего в состав Кусинского муниципального района вправе заключать соглашение с органами местного самоуправления Кусинского муниципального района о передаче им осуществления части своих полномочий.</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3. Заявление о предоставлении разрешения на условно разрешенный вид использования должно содержать следующую информацию:</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1) фамилию, имя, отчество, паспортные данные заявителя, номер контактного телефона – в случае подачи заявления физическим лицом;</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lastRenderedPageBreak/>
        <w:t>2) наименование и место нахождения заявителя, номера контактного телефона, факса – в случае подачи заявления юридическим лицом;</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3) данные о земельном участке или объекте капитального строительства, для которых испрашивается условно разрешенный вид использования;</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4) испрашиваемый заявителем условно разрешенный вид использования земельного участка или объекта капитального строительства;</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К заявлению о предоставлении разрешения на условно разрешенный вид использования, должны прилагаться идентификационные сведения о земельном участке и обосновывающие материалы, документы, подтверждающие право собственности на земельные участки и объекты недвижимости, расположенные на них (выписка органа, осуществляющего регистрацию прав на объекты недвижимого имущества о наличии зарегистрированных прав и обременений по объекту, на дату подачи заявления),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(при необходимости).</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Идентификационные сведения о земельном участке, в отношении которого подается заявление, включают:</w:t>
      </w:r>
    </w:p>
    <w:p w:rsidR="001B5EF6" w:rsidRPr="004F47F1" w:rsidRDefault="001B5EF6" w:rsidP="004F47F1">
      <w:pPr>
        <w:pStyle w:val="a4"/>
        <w:numPr>
          <w:ilvl w:val="0"/>
          <w:numId w:val="1"/>
        </w:numPr>
        <w:spacing w:before="0" w:beforeAutospacing="0" w:after="0" w:afterAutospacing="0"/>
        <w:ind w:left="0" w:firstLine="709"/>
        <w:jc w:val="both"/>
        <w:rPr>
          <w:rStyle w:val="a7"/>
          <w:rFonts w:ascii="Times New Roman" w:hAnsi="Times New Roman"/>
          <w:b w:val="0"/>
          <w:sz w:val="28"/>
          <w:szCs w:val="28"/>
        </w:rPr>
      </w:pPr>
      <w:r w:rsidRPr="004F47F1">
        <w:rPr>
          <w:rStyle w:val="a7"/>
          <w:rFonts w:ascii="Times New Roman" w:hAnsi="Times New Roman"/>
          <w:b w:val="0"/>
          <w:sz w:val="28"/>
          <w:szCs w:val="28"/>
        </w:rPr>
        <w:t>адрес расположения земельного участка, объекта капитального строительства;</w:t>
      </w:r>
    </w:p>
    <w:p w:rsidR="001B5EF6" w:rsidRPr="004F47F1" w:rsidRDefault="001B5EF6" w:rsidP="004F47F1">
      <w:pPr>
        <w:pStyle w:val="a4"/>
        <w:numPr>
          <w:ilvl w:val="0"/>
          <w:numId w:val="1"/>
        </w:numPr>
        <w:spacing w:before="0" w:beforeAutospacing="0" w:after="0" w:afterAutospacing="0"/>
        <w:ind w:left="0" w:firstLine="709"/>
        <w:jc w:val="both"/>
        <w:rPr>
          <w:rStyle w:val="a7"/>
          <w:rFonts w:ascii="Times New Roman" w:hAnsi="Times New Roman"/>
          <w:b w:val="0"/>
          <w:sz w:val="28"/>
          <w:szCs w:val="28"/>
        </w:rPr>
      </w:pPr>
      <w:r w:rsidRPr="004F47F1">
        <w:rPr>
          <w:rStyle w:val="a7"/>
          <w:rFonts w:ascii="Times New Roman" w:hAnsi="Times New Roman"/>
          <w:b w:val="0"/>
          <w:sz w:val="28"/>
          <w:szCs w:val="28"/>
        </w:rPr>
        <w:t>кадастровый номер земельного участка и его кадастровый план;</w:t>
      </w:r>
    </w:p>
    <w:p w:rsidR="001B5EF6" w:rsidRPr="004F47F1" w:rsidRDefault="001B5EF6" w:rsidP="004F47F1">
      <w:pPr>
        <w:pStyle w:val="a4"/>
        <w:numPr>
          <w:ilvl w:val="0"/>
          <w:numId w:val="1"/>
        </w:numPr>
        <w:spacing w:before="0" w:beforeAutospacing="0" w:after="0" w:afterAutospacing="0"/>
        <w:ind w:left="0" w:firstLine="709"/>
        <w:jc w:val="both"/>
        <w:rPr>
          <w:rStyle w:val="a7"/>
          <w:rFonts w:ascii="Times New Roman" w:hAnsi="Times New Roman"/>
          <w:b w:val="0"/>
          <w:sz w:val="28"/>
          <w:szCs w:val="28"/>
        </w:rPr>
      </w:pPr>
      <w:r w:rsidRPr="004F47F1">
        <w:rPr>
          <w:rStyle w:val="a7"/>
          <w:rFonts w:ascii="Times New Roman" w:hAnsi="Times New Roman"/>
          <w:b w:val="0"/>
          <w:sz w:val="28"/>
          <w:szCs w:val="28"/>
        </w:rPr>
        <w:t>свидетельство о государственной регистрации прав на земельный участок, объекты капитального строительства;</w:t>
      </w:r>
    </w:p>
    <w:p w:rsidR="001B5EF6" w:rsidRPr="004F47F1" w:rsidRDefault="001B5EF6" w:rsidP="004F47F1">
      <w:pPr>
        <w:pStyle w:val="a4"/>
        <w:numPr>
          <w:ilvl w:val="0"/>
          <w:numId w:val="1"/>
        </w:numPr>
        <w:spacing w:before="0" w:beforeAutospacing="0" w:after="0" w:afterAutospacing="0"/>
        <w:ind w:left="0" w:firstLine="709"/>
        <w:jc w:val="both"/>
        <w:rPr>
          <w:rStyle w:val="a7"/>
          <w:rFonts w:ascii="Times New Roman" w:hAnsi="Times New Roman"/>
          <w:b w:val="0"/>
          <w:sz w:val="28"/>
          <w:szCs w:val="28"/>
        </w:rPr>
      </w:pPr>
      <w:r w:rsidRPr="004F47F1">
        <w:rPr>
          <w:rStyle w:val="a7"/>
          <w:rFonts w:ascii="Times New Roman" w:hAnsi="Times New Roman"/>
          <w:b w:val="0"/>
          <w:sz w:val="28"/>
          <w:szCs w:val="28"/>
        </w:rPr>
        <w:t>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r w:rsidRPr="004F47F1">
        <w:rPr>
          <w:rFonts w:ascii="Times New Roman" w:hAnsi="Times New Roman"/>
          <w:bCs/>
          <w:sz w:val="28"/>
          <w:szCs w:val="28"/>
        </w:rPr>
        <w:br/>
      </w:r>
      <w:r w:rsidRPr="004F47F1">
        <w:rPr>
          <w:rStyle w:val="a7"/>
          <w:rFonts w:ascii="Times New Roman" w:hAnsi="Times New Roman"/>
          <w:b w:val="0"/>
          <w:sz w:val="28"/>
          <w:szCs w:val="28"/>
        </w:rPr>
        <w:t xml:space="preserve">           Комиссия вправе запрашивать другие обоснованно необходимые документы. Заявление о предоставлении разрешения на условно разрешенный вид использования, </w:t>
      </w:r>
      <w:proofErr w:type="gramStart"/>
      <w:r w:rsidRPr="004F47F1">
        <w:rPr>
          <w:rStyle w:val="a7"/>
          <w:rFonts w:ascii="Times New Roman" w:hAnsi="Times New Roman"/>
          <w:b w:val="0"/>
          <w:sz w:val="28"/>
          <w:szCs w:val="28"/>
        </w:rPr>
        <w:t>подается  в</w:t>
      </w:r>
      <w:proofErr w:type="gramEnd"/>
      <w:r w:rsidRPr="004F47F1">
        <w:rPr>
          <w:rStyle w:val="a7"/>
          <w:rFonts w:ascii="Times New Roman" w:hAnsi="Times New Roman"/>
          <w:b w:val="0"/>
          <w:sz w:val="28"/>
          <w:szCs w:val="28"/>
        </w:rPr>
        <w:t xml:space="preserve"> Администрацию с пометкой в Комиссию по землепользованию и застройке,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 xml:space="preserve">4. Вопрос о предоставлении разрешения на условно разрешенный вид использования подлежит обсуждению на публичных слушаниях, </w:t>
      </w:r>
      <w:r w:rsidRPr="004F47F1">
        <w:rPr>
          <w:rFonts w:ascii="Times New Roman" w:hAnsi="Times New Roman"/>
          <w:sz w:val="28"/>
          <w:szCs w:val="28"/>
        </w:rPr>
        <w:t xml:space="preserve">в </w:t>
      </w:r>
      <w:r w:rsidRPr="004F47F1">
        <w:rPr>
          <w:rFonts w:ascii="Times New Roman" w:hAnsi="Times New Roman"/>
          <w:sz w:val="28"/>
          <w:szCs w:val="28"/>
        </w:rPr>
        <w:lastRenderedPageBreak/>
        <w:t xml:space="preserve">соответствие с Положением о </w:t>
      </w:r>
      <w:proofErr w:type="gramStart"/>
      <w:r w:rsidRPr="004F47F1">
        <w:rPr>
          <w:rFonts w:ascii="Times New Roman" w:hAnsi="Times New Roman"/>
          <w:sz w:val="28"/>
          <w:szCs w:val="28"/>
        </w:rPr>
        <w:t>порядке  организации</w:t>
      </w:r>
      <w:proofErr w:type="gramEnd"/>
      <w:r w:rsidRPr="004F47F1">
        <w:rPr>
          <w:rFonts w:ascii="Times New Roman" w:hAnsi="Times New Roman"/>
          <w:sz w:val="28"/>
          <w:szCs w:val="28"/>
        </w:rPr>
        <w:t xml:space="preserve"> и проведения публичных в </w:t>
      </w:r>
      <w:r w:rsidRPr="004F47F1">
        <w:rPr>
          <w:rStyle w:val="a7"/>
          <w:rFonts w:ascii="Times New Roman" w:hAnsi="Times New Roman"/>
          <w:b w:val="0"/>
          <w:sz w:val="28"/>
          <w:szCs w:val="28"/>
        </w:rPr>
        <w:t xml:space="preserve">Кусинском городском </w:t>
      </w:r>
      <w:r w:rsidRPr="004F47F1">
        <w:rPr>
          <w:rFonts w:ascii="Times New Roman" w:hAnsi="Times New Roman"/>
          <w:sz w:val="28"/>
          <w:szCs w:val="28"/>
        </w:rPr>
        <w:t xml:space="preserve">поселении, утвержденного решением Совета депутатов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 xml:space="preserve">поселения от 24.06.2014 № 39 и главой </w:t>
      </w:r>
      <w:r w:rsidRPr="004F47F1">
        <w:rPr>
          <w:rFonts w:ascii="Times New Roman" w:hAnsi="Times New Roman"/>
          <w:sz w:val="28"/>
          <w:szCs w:val="28"/>
          <w:lang w:val="en-US"/>
        </w:rPr>
        <w:t>IV</w:t>
      </w:r>
      <w:r w:rsidRPr="004F47F1">
        <w:rPr>
          <w:rFonts w:ascii="Times New Roman" w:hAnsi="Times New Roman"/>
          <w:sz w:val="28"/>
          <w:szCs w:val="28"/>
        </w:rPr>
        <w:t xml:space="preserve"> настоящих Правил.</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 xml:space="preserve">5. На основании заключения, о результатах публичных слушаний по вопросу о предоставлении разрешения на условно разрешенный вид использования, Комиссия определяет возможность условно разрешенного вида использования. В случаях установленных действующим законодательством запрашивает у заявителя необходимые документы </w:t>
      </w:r>
      <w:proofErr w:type="gramStart"/>
      <w:r w:rsidRPr="004F47F1">
        <w:rPr>
          <w:rStyle w:val="a7"/>
          <w:rFonts w:ascii="Times New Roman" w:hAnsi="Times New Roman"/>
          <w:b w:val="0"/>
          <w:sz w:val="28"/>
          <w:szCs w:val="28"/>
        </w:rPr>
        <w:t>или  предлагает</w:t>
      </w:r>
      <w:proofErr w:type="gramEnd"/>
      <w:r w:rsidRPr="004F47F1">
        <w:rPr>
          <w:rStyle w:val="a7"/>
          <w:rFonts w:ascii="Times New Roman" w:hAnsi="Times New Roman"/>
          <w:b w:val="0"/>
          <w:sz w:val="28"/>
          <w:szCs w:val="28"/>
        </w:rPr>
        <w:t xml:space="preserve"> осуществить определенные действия, а так же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 </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sz w:val="28"/>
          <w:szCs w:val="28"/>
        </w:rPr>
      </w:pPr>
      <w:r w:rsidRPr="004F47F1">
        <w:rPr>
          <w:rStyle w:val="a7"/>
          <w:rFonts w:ascii="Times New Roman" w:hAnsi="Times New Roman"/>
          <w:b w:val="0"/>
          <w:sz w:val="28"/>
          <w:szCs w:val="28"/>
        </w:rPr>
        <w:t>Для подготовки рекомендаций Комиссия может запросить заключения органов</w:t>
      </w:r>
      <w:r w:rsidRPr="004F47F1">
        <w:rPr>
          <w:rFonts w:ascii="Times New Roman" w:hAnsi="Times New Roman"/>
          <w:sz w:val="28"/>
          <w:szCs w:val="28"/>
        </w:rPr>
        <w:t>, в компетенцию которых входит принятие решений, по предмету заявления. Письменные заключения указанных уполномоченных органов предоставляется в Комиссию в течение 14 дней со дня поступления запроса.</w:t>
      </w:r>
    </w:p>
    <w:p w:rsidR="001B5EF6" w:rsidRPr="004F47F1" w:rsidRDefault="001B5EF6" w:rsidP="004F47F1">
      <w:pPr>
        <w:tabs>
          <w:tab w:val="left" w:pos="8222"/>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В заключениях: </w:t>
      </w:r>
    </w:p>
    <w:p w:rsidR="001B5EF6" w:rsidRPr="004F47F1" w:rsidRDefault="001B5EF6" w:rsidP="004F47F1">
      <w:pPr>
        <w:tabs>
          <w:tab w:val="left" w:pos="8222"/>
        </w:tabs>
        <w:spacing w:after="0" w:line="240" w:lineRule="auto"/>
        <w:jc w:val="both"/>
        <w:rPr>
          <w:rFonts w:ascii="Times New Roman" w:hAnsi="Times New Roman"/>
          <w:sz w:val="28"/>
          <w:szCs w:val="28"/>
        </w:rPr>
      </w:pPr>
      <w:r w:rsidRPr="004F47F1">
        <w:rPr>
          <w:rFonts w:ascii="Times New Roman" w:hAnsi="Times New Roman"/>
          <w:sz w:val="28"/>
          <w:szCs w:val="28"/>
        </w:rPr>
        <w:t xml:space="preserve">    1) дается оценка соответствия намерений заявителя Правилам застройки; </w:t>
      </w:r>
    </w:p>
    <w:p w:rsidR="001B5EF6" w:rsidRPr="004F47F1" w:rsidRDefault="001B5EF6" w:rsidP="004F47F1">
      <w:pPr>
        <w:tabs>
          <w:tab w:val="left" w:pos="8222"/>
        </w:tabs>
        <w:spacing w:after="0" w:line="240" w:lineRule="auto"/>
        <w:jc w:val="both"/>
        <w:rPr>
          <w:rFonts w:ascii="Times New Roman" w:hAnsi="Times New Roman"/>
          <w:sz w:val="28"/>
          <w:szCs w:val="28"/>
        </w:rPr>
      </w:pPr>
      <w:r w:rsidRPr="004F47F1">
        <w:rPr>
          <w:rFonts w:ascii="Times New Roman" w:hAnsi="Times New Roman"/>
          <w:sz w:val="28"/>
          <w:szCs w:val="28"/>
        </w:rPr>
        <w:t xml:space="preserve">   2)  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1B5EF6" w:rsidRPr="004F47F1" w:rsidRDefault="001B5EF6" w:rsidP="004F47F1">
      <w:pPr>
        <w:tabs>
          <w:tab w:val="left" w:pos="8222"/>
        </w:tabs>
        <w:spacing w:after="0" w:line="240" w:lineRule="auto"/>
        <w:jc w:val="both"/>
        <w:rPr>
          <w:rFonts w:ascii="Times New Roman" w:hAnsi="Times New Roman"/>
          <w:sz w:val="28"/>
          <w:szCs w:val="28"/>
        </w:rPr>
      </w:pPr>
      <w:r w:rsidRPr="004F47F1">
        <w:rPr>
          <w:rFonts w:ascii="Times New Roman" w:hAnsi="Times New Roman"/>
          <w:sz w:val="28"/>
          <w:szCs w:val="28"/>
        </w:rPr>
        <w:t xml:space="preserve">   3)  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6. На основании указанных в пункте 5 настоящей статьи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если иное не установлено законом.</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3.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bCs/>
          <w:sz w:val="28"/>
          <w:szCs w:val="28"/>
        </w:rPr>
      </w:pPr>
      <w:r w:rsidRPr="004F47F1">
        <w:rPr>
          <w:rStyle w:val="a7"/>
          <w:rFonts w:ascii="Times New Roman" w:hAnsi="Times New Roman"/>
          <w:b w:val="0"/>
          <w:sz w:val="28"/>
          <w:szCs w:val="28"/>
        </w:rPr>
        <w:t>1. Административный регламент о порядке получения разрешения на отклонение от предельных параметров разрешенного строительства, реконструкции объектов капитального строительства разрабатывается Комиссией по землепользованию и застройки и утверждается Главой поселения.</w:t>
      </w:r>
    </w:p>
    <w:p w:rsidR="001B5EF6" w:rsidRPr="004F47F1" w:rsidRDefault="001B5EF6" w:rsidP="004F47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bCs/>
          <w:sz w:val="28"/>
          <w:szCs w:val="28"/>
        </w:rPr>
      </w:pPr>
      <w:r w:rsidRPr="004F47F1">
        <w:rPr>
          <w:rStyle w:val="a7"/>
          <w:rFonts w:ascii="Times New Roman" w:hAnsi="Times New Roman"/>
          <w:b w:val="0"/>
          <w:sz w:val="28"/>
          <w:szCs w:val="28"/>
        </w:rPr>
        <w:t>В соответствии с Федеральным законом от 06.10.2003 № 131-ФЗ «Об общих принципах организации местного самоуправления» органы местного самоуправления Кусинского городского поселения, входящего в состав Кусинского муниципального района вправе заключать соглашение с органами местного самоуправления Кусинского муниципального района о передаче им осуществления части своих полномочий.</w:t>
      </w:r>
    </w:p>
    <w:p w:rsidR="001B5EF6" w:rsidRPr="004F47F1" w:rsidRDefault="001B5EF6" w:rsidP="004F47F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B5EF6" w:rsidRPr="004F47F1" w:rsidRDefault="001B5EF6" w:rsidP="004F47F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3. Отклонение от предельных параметров разрешенного строительства, реконструкции объектов капитального строительства может быть разрешено для отдельного земельного участка при соблюдении требований технических регламентов, если </w:t>
      </w:r>
      <w:proofErr w:type="gramStart"/>
      <w:r w:rsidRPr="004F47F1">
        <w:rPr>
          <w:rFonts w:ascii="Times New Roman" w:hAnsi="Times New Roman" w:cs="Times New Roman"/>
          <w:sz w:val="28"/>
          <w:szCs w:val="28"/>
        </w:rPr>
        <w:t>это  не</w:t>
      </w:r>
      <w:proofErr w:type="gramEnd"/>
      <w:r w:rsidRPr="004F47F1">
        <w:rPr>
          <w:rFonts w:ascii="Times New Roman" w:hAnsi="Times New Roman" w:cs="Times New Roman"/>
          <w:sz w:val="28"/>
          <w:szCs w:val="28"/>
        </w:rPr>
        <w:t xml:space="preserve"> нарушает архитектурный облик существующей застройки.</w:t>
      </w:r>
    </w:p>
    <w:p w:rsidR="001B5EF6" w:rsidRPr="004F47F1" w:rsidRDefault="001B5EF6" w:rsidP="004F47F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5.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 содержать следующую информацию:</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1) фамилию, имя, отчество, паспортные данные заявителя, номер контактного телефона – в случае подачи заявления физическим лицом;</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2) наименование и место нахождения заявителя, номера контактного телефона, факса - в случае подачи заявления юридическим лицом;</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3) данные о земельном участке или объекте капитального строительства, для которых испрашивается разрешения на отклонение от предельных параметров разрешенного строительства, реконструкции объектов капитального строительства;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4) испрашиваемое заявителем отклонение от предельных параметров;</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lastRenderedPageBreak/>
        <w:t>5) обоснование необходимости в получении разрешения на отклонение от предельных параметров для эффективного использования объектов капитального строительства.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К заявлению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прилагаться заверенная копия документа, удостоверяющего право заявителя на земельный участок и (или) объект капитального строительства, а </w:t>
      </w:r>
      <w:proofErr w:type="gramStart"/>
      <w:r w:rsidRPr="004F47F1">
        <w:rPr>
          <w:rFonts w:ascii="Times New Roman" w:hAnsi="Times New Roman"/>
          <w:sz w:val="28"/>
          <w:szCs w:val="28"/>
        </w:rPr>
        <w:t>так же</w:t>
      </w:r>
      <w:proofErr w:type="gramEnd"/>
      <w:r w:rsidRPr="004F47F1">
        <w:rPr>
          <w:rFonts w:ascii="Times New Roman" w:hAnsi="Times New Roman"/>
          <w:sz w:val="28"/>
          <w:szCs w:val="28"/>
        </w:rPr>
        <w:t xml:space="preserve"> данные (эскизы) по застройке земельного участка и строительству (реконструкции) объекта капитального строительства. </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 Комиссия вправе запрашивать другие обоснованно необходимые документы.</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подается в Администрацию с пометкой в</w:t>
      </w:r>
      <w:r w:rsidRPr="004F47F1">
        <w:rPr>
          <w:rFonts w:ascii="Times New Roman" w:hAnsi="Times New Roman"/>
          <w:noProof/>
          <w:sz w:val="28"/>
          <w:szCs w:val="28"/>
        </w:rPr>
        <w:t xml:space="preserve"> Комиссию </w:t>
      </w:r>
      <w:r w:rsidRPr="004F47F1">
        <w:rPr>
          <w:rFonts w:ascii="Times New Roman" w:hAnsi="Times New Roman"/>
          <w:sz w:val="28"/>
          <w:szCs w:val="28"/>
        </w:rPr>
        <w:t>по землепользованию и застройке,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6.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соответствие с Положением о </w:t>
      </w:r>
      <w:proofErr w:type="gramStart"/>
      <w:r w:rsidRPr="004F47F1">
        <w:rPr>
          <w:rFonts w:ascii="Times New Roman" w:hAnsi="Times New Roman"/>
          <w:sz w:val="28"/>
          <w:szCs w:val="28"/>
        </w:rPr>
        <w:t>порядке  организации</w:t>
      </w:r>
      <w:proofErr w:type="gramEnd"/>
      <w:r w:rsidRPr="004F47F1">
        <w:rPr>
          <w:rFonts w:ascii="Times New Roman" w:hAnsi="Times New Roman"/>
          <w:sz w:val="28"/>
          <w:szCs w:val="28"/>
        </w:rPr>
        <w:t xml:space="preserve"> и проведения публичных слушаний в </w:t>
      </w:r>
      <w:r w:rsidRPr="004F47F1">
        <w:rPr>
          <w:rStyle w:val="a7"/>
          <w:rFonts w:ascii="Times New Roman" w:hAnsi="Times New Roman"/>
          <w:b w:val="0"/>
          <w:sz w:val="28"/>
          <w:szCs w:val="28"/>
        </w:rPr>
        <w:t xml:space="preserve">Кусинском городском </w:t>
      </w:r>
      <w:r w:rsidRPr="004F47F1">
        <w:rPr>
          <w:rFonts w:ascii="Times New Roman" w:hAnsi="Times New Roman"/>
          <w:sz w:val="28"/>
          <w:szCs w:val="28"/>
        </w:rPr>
        <w:t xml:space="preserve">поселении, утвержденного решением Совета депутатов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 xml:space="preserve">поселения от 24.06.2014 № 39 и главой </w:t>
      </w:r>
      <w:r w:rsidRPr="004F47F1">
        <w:rPr>
          <w:rFonts w:ascii="Times New Roman" w:hAnsi="Times New Roman"/>
          <w:sz w:val="28"/>
          <w:szCs w:val="28"/>
          <w:lang w:val="en-US"/>
        </w:rPr>
        <w:t>IV</w:t>
      </w:r>
      <w:r w:rsidRPr="004F47F1">
        <w:rPr>
          <w:rFonts w:ascii="Times New Roman" w:hAnsi="Times New Roman"/>
          <w:sz w:val="28"/>
          <w:szCs w:val="28"/>
        </w:rPr>
        <w:t xml:space="preserve"> настоящих Правил, </w:t>
      </w:r>
    </w:p>
    <w:p w:rsidR="001B5EF6" w:rsidRPr="004F47F1" w:rsidRDefault="001B5EF6" w:rsidP="004F47F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7.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капительного строительства Комиссия, определяет возможность на отклонение от предельных параметров разрешенного строительства, реконструкции, в случаях установленных действующим законодательством запрашивает у заявителя необходимые документы или  предлагает осуществить определенные действия, а так же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поселения.</w:t>
      </w:r>
    </w:p>
    <w:p w:rsidR="001B5EF6" w:rsidRPr="004F47F1" w:rsidRDefault="001B5EF6" w:rsidP="004F47F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8. На основании указанных в пункте 7 настоящей статьи рекомендаций Глава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капительного строительства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w:t>
      </w:r>
      <w:r w:rsidRPr="004F47F1">
        <w:rPr>
          <w:rFonts w:ascii="Times New Roman" w:hAnsi="Times New Roman" w:cs="Times New Roman"/>
          <w:sz w:val="28"/>
          <w:szCs w:val="28"/>
        </w:rPr>
        <w:lastRenderedPageBreak/>
        <w:t>официальной информации, и размещается на официальном сайте поселения в сети "Интернет".</w:t>
      </w:r>
    </w:p>
    <w:p w:rsidR="001B5EF6" w:rsidRPr="004F47F1" w:rsidRDefault="001B5EF6" w:rsidP="004F47F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1B5EF6" w:rsidRPr="004F47F1" w:rsidRDefault="001B5EF6" w:rsidP="004F47F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rPr>
      </w:pPr>
      <w:r w:rsidRPr="004F47F1">
        <w:rPr>
          <w:rFonts w:ascii="Times New Roman" w:hAnsi="Times New Roman"/>
        </w:rPr>
        <w:t xml:space="preserve">ГЛАВА </w:t>
      </w:r>
      <w:r w:rsidRPr="004F47F1">
        <w:rPr>
          <w:rFonts w:ascii="Times New Roman" w:hAnsi="Times New Roman"/>
          <w:lang w:val="en-US"/>
        </w:rPr>
        <w:t>III</w:t>
      </w:r>
      <w:r w:rsidRPr="004F47F1">
        <w:rPr>
          <w:rFonts w:ascii="Times New Roman" w:hAnsi="Times New Roman"/>
        </w:rPr>
        <w:t>. ПОЛОЖЕНИЯ О ПОДГОТОВКЕ ДОКУМЕНТАЦИИ ПО ПЛАНИРОВКЕ ТЕРРИТОРИИ</w:t>
      </w: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1. Общие положения о подготовке документации по планировке территории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7"/>
          <w:rFonts w:ascii="Times New Roman" w:hAnsi="Times New Roman"/>
          <w:b w:val="0"/>
          <w:sz w:val="28"/>
          <w:szCs w:val="28"/>
        </w:rPr>
      </w:pPr>
      <w:r w:rsidRPr="004F47F1">
        <w:rPr>
          <w:rStyle w:val="a7"/>
          <w:rFonts w:ascii="Times New Roman" w:hAnsi="Times New Roman"/>
          <w:b w:val="0"/>
          <w:sz w:val="28"/>
          <w:szCs w:val="28"/>
        </w:rPr>
        <w:t>1. В соответствии с Федеральным законом от 06.10.2003 № 131-ФЗ «Об общих принципах организации местного самоуправления» органы местного самоуправления Кусинского городского поселения, входящего в состав Кусинского муниципального района вправе заключать соглашение с органами местного самоуправления Кусинского муниципального района о передаче им осуществления части своих полномочий.</w:t>
      </w:r>
    </w:p>
    <w:p w:rsidR="001B5EF6" w:rsidRPr="004F47F1" w:rsidRDefault="001B5EF6" w:rsidP="004F4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top"/>
        <w:rPr>
          <w:rFonts w:ascii="Times New Roman" w:hAnsi="Times New Roman"/>
          <w:sz w:val="28"/>
          <w:szCs w:val="28"/>
        </w:rPr>
      </w:pPr>
      <w:r w:rsidRPr="004F47F1">
        <w:rPr>
          <w:rFonts w:ascii="Times New Roman" w:hAnsi="Times New Roman"/>
          <w:spacing w:val="2"/>
          <w:sz w:val="28"/>
          <w:szCs w:val="28"/>
          <w:shd w:val="clear" w:color="auto" w:fill="FFFFFF"/>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B5EF6" w:rsidRPr="004F47F1" w:rsidRDefault="001B5EF6" w:rsidP="004F4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top"/>
        <w:rPr>
          <w:rFonts w:ascii="Times New Roman" w:hAnsi="Times New Roman"/>
          <w:sz w:val="28"/>
          <w:szCs w:val="28"/>
        </w:rPr>
      </w:pPr>
      <w:r w:rsidRPr="004F47F1">
        <w:rPr>
          <w:rFonts w:ascii="Times New Roman" w:hAnsi="Times New Roman"/>
          <w:sz w:val="28"/>
          <w:szCs w:val="28"/>
        </w:rPr>
        <w:t>3. Подготовка документации по планировке территории осуществляется в отношении застроенных и подлежащих застройке территорий.</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При подготовке документации по планировке территории может осуществляться подготовка проектов планировки территории, проектов межевания территории, градостроительных планов земельных участков.</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8"/>
          <w:szCs w:val="28"/>
        </w:rPr>
      </w:pPr>
      <w:r w:rsidRPr="004F47F1">
        <w:rPr>
          <w:rFonts w:ascii="Times New Roman" w:hAnsi="Times New Roman"/>
          <w:b/>
          <w:sz w:val="28"/>
          <w:szCs w:val="28"/>
        </w:rPr>
        <w:t>Статья 2. Порядок подготовки документации по планировке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 Подготовка документации по планировке территории осуществляется Администрацией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случая,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Подготовка документации по планировке территории в границах таких земельных участков или территории осуществляется лицами, с которыми заключены соответствующие договоры.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2. Физическое или юридическое лицо, заинтересованное в подготовке документации по планировке территории, обращается на имя Главы </w:t>
      </w:r>
      <w:r w:rsidRPr="004F47F1">
        <w:rPr>
          <w:rFonts w:ascii="Times New Roman" w:hAnsi="Times New Roman"/>
          <w:sz w:val="28"/>
          <w:szCs w:val="28"/>
        </w:rPr>
        <w:lastRenderedPageBreak/>
        <w:t xml:space="preserve">поселения с заявлением о подготовке документации по планировке соответствующей территории. В заявлении должна быть указана цель разработки документации по планировке территории.  </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3. Перечень прилагаемых к заявлению документов, необходимых для принятия решения о подготовке документации по планировке территории, включает:</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 свидетельство о государственной регистрации (для юридических лиц);</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2) документ, удостоверяющий личность инициатора (паспорт гражданина Российской Федерации, временное удостоверение личности) (для физических лиц).</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4. Документы, прилагаемые к заявлению, представляются в подлинниках либо в форме копий документов, заверенных надлежащим образом. Подлинность копий документов может быть удостоверена:</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 нотариально;</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proofErr w:type="gramStart"/>
      <w:r w:rsidRPr="004F47F1">
        <w:rPr>
          <w:rFonts w:ascii="Times New Roman" w:hAnsi="Times New Roman"/>
          <w:sz w:val="28"/>
          <w:szCs w:val="28"/>
        </w:rPr>
        <w:t>2)юридическими</w:t>
      </w:r>
      <w:proofErr w:type="gramEnd"/>
      <w:r w:rsidRPr="004F47F1">
        <w:rPr>
          <w:rFonts w:ascii="Times New Roman" w:hAnsi="Times New Roman"/>
          <w:sz w:val="28"/>
          <w:szCs w:val="28"/>
        </w:rPr>
        <w:t xml:space="preserve"> лицами - подписью единоличного исполнительного органа юридического лица (генерального директора, директора) с расшифровкой должности, указанием фамилии и инициалов, а также с проставлением печати юридического лица;</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8"/>
          <w:szCs w:val="28"/>
        </w:rPr>
      </w:pPr>
      <w:proofErr w:type="gramStart"/>
      <w:r w:rsidRPr="004F47F1">
        <w:rPr>
          <w:rFonts w:ascii="Times New Roman" w:hAnsi="Times New Roman"/>
          <w:sz w:val="28"/>
          <w:szCs w:val="28"/>
        </w:rPr>
        <w:t>3)физическими</w:t>
      </w:r>
      <w:proofErr w:type="gramEnd"/>
      <w:r w:rsidRPr="004F47F1">
        <w:rPr>
          <w:rFonts w:ascii="Times New Roman" w:hAnsi="Times New Roman"/>
          <w:sz w:val="28"/>
          <w:szCs w:val="28"/>
        </w:rPr>
        <w:t xml:space="preserve"> лицами - личной подписью с указанием фамилии и инициалов;</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8"/>
          <w:szCs w:val="28"/>
        </w:rPr>
      </w:pPr>
      <w:proofErr w:type="gramStart"/>
      <w:r w:rsidRPr="004F47F1">
        <w:rPr>
          <w:rFonts w:ascii="Times New Roman" w:hAnsi="Times New Roman"/>
          <w:sz w:val="28"/>
          <w:szCs w:val="28"/>
        </w:rPr>
        <w:t>4)представителями</w:t>
      </w:r>
      <w:proofErr w:type="gramEnd"/>
      <w:r w:rsidRPr="004F47F1">
        <w:rPr>
          <w:rFonts w:ascii="Times New Roman" w:hAnsi="Times New Roman"/>
          <w:sz w:val="28"/>
          <w:szCs w:val="28"/>
        </w:rPr>
        <w:t xml:space="preserve"> юридических и физических лиц, действующими на основании доверенности, при наличии в выданной доверенности такого полномочия - личной подписью с указанием фамилии и инициалов, а также реквизитов доверенности (даты выдачи, номера).</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5. На основании заключенного соглашения о передаче полномочий в сфере архитектуры и градостроительства, зарегистрированное заявление о подготовке документации по планировке территории в течение 3 (трех) дней направляется в отдел архитектуры и градостроительства Администрации Кусинского муниципального района (далее – отдел архитектуры).</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6. По результатам рассмотрения заявления отдел архитектуры в срок до 30 (тридцати) дней осуществляет:</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 подготовку проекта правового акта Администрации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поселения о подготовке документации по планировке территории, обязательным приложением к которому является задание на разработку документации по планировке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передачу указанного проекта правового акта на согласование уполномоченными лицами и утверждение Главой поселения;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направление мотивированного отказа в подготовке документации по планировке территории, содержащего исчерпывающий перечень оснований, препятствующих подготовке документации по планировке территории, при их наличии.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Отказ в подготовке документации по планировке территории может быть обжалован в судебном порядке.</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7. Подготовка документации по планировке территории </w:t>
      </w:r>
      <w:r w:rsidRPr="004F47F1">
        <w:rPr>
          <w:rFonts w:ascii="Times New Roman" w:hAnsi="Times New Roman"/>
          <w:sz w:val="28"/>
          <w:szCs w:val="28"/>
        </w:rPr>
        <w:lastRenderedPageBreak/>
        <w:t xml:space="preserve">осуществляется на основании правового акта Администрации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поселения.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8. В случае поступления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отдел архитектуры в течение 14 (четырнадцати) рабочих дней со дня поступления указанного заявления готовит проект правового акта Администрации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поселения о подготовке документации по планировке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9. Правовой акт Администрации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 xml:space="preserve">поселения о подготовке документации по планировке территории принимается Администрацией </w:t>
      </w:r>
      <w:r w:rsidRPr="004F47F1">
        <w:rPr>
          <w:rStyle w:val="a7"/>
          <w:rFonts w:ascii="Times New Roman" w:hAnsi="Times New Roman"/>
          <w:b w:val="0"/>
          <w:sz w:val="28"/>
          <w:szCs w:val="28"/>
        </w:rPr>
        <w:t>Кусинского городского</w:t>
      </w:r>
      <w:r w:rsidRPr="004F47F1">
        <w:rPr>
          <w:rFonts w:ascii="Times New Roman" w:hAnsi="Times New Roman"/>
          <w:sz w:val="28"/>
          <w:szCs w:val="28"/>
        </w:rPr>
        <w:t xml:space="preserve"> поселения и подлежит опубликованию в порядке, установленном для официального опубликования муниципальных правовых актов, в течение 3 (трех) дней со дня принятия такого правового акта и размещается на официальном сайте Администрации Кусинского муниципального района в сети Интернет.</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10. Со дня опубликования правового акта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 xml:space="preserve">поселения о подготовке документации по планировке территории физические или юридические лица вправе предоставить в Администрацию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поселения или отдел архитектуры свои предложения о порядке, сроках подготовки и содержании документации по планировке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11. После процедуры утверждения правового акта Администрации </w:t>
      </w:r>
      <w:r w:rsidRPr="004F47F1">
        <w:rPr>
          <w:rStyle w:val="a7"/>
          <w:rFonts w:ascii="Times New Roman" w:hAnsi="Times New Roman"/>
          <w:b w:val="0"/>
          <w:sz w:val="28"/>
          <w:szCs w:val="28"/>
        </w:rPr>
        <w:t>Кусинского городского</w:t>
      </w:r>
      <w:r w:rsidRPr="004F47F1">
        <w:rPr>
          <w:rFonts w:ascii="Times New Roman" w:hAnsi="Times New Roman"/>
          <w:sz w:val="28"/>
          <w:szCs w:val="28"/>
        </w:rPr>
        <w:t xml:space="preserve"> поселения о подготовке документации по планировке территории, в течение 3 (трех) дней заявитель получает один экземпляр правового акта Администрации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 xml:space="preserve">поселения о подготовке документации по планировке территории.                        </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12. Со дня издания правового акта Администрации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 xml:space="preserve">поселения о подготовке документации по планировке территории на всех заинтересованных лиц, имеющих намерение подготовить документацию по планировке соответствующей территории за свой счет, распространяется общий порядок, утвержденный настоящими Правилами. Заинтересованные лица имеют право обратиться за получением задания на разработку документации по планировке территории в порядке, установленном настоящими Правилами, а также обязаны проинформировать Администрацию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поселения о намерении проведения работ по разработке документации по планировке территории с целью направления им поступивших предложений о порядке, сроках подготовки и содержании документации по планировке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13. Администрация Кусинского муниципального района в лице отдела архитектуры обеспечивает подготовку документации по планировке территории на основании требований законодательства Российской Федерации, Схемы территориального планирования Кусинского муниципального района, Генерального плана и </w:t>
      </w:r>
      <w:hyperlink r:id="rId6" w:history="1">
        <w:r w:rsidRPr="004F47F1">
          <w:rPr>
            <w:rStyle w:val="a3"/>
            <w:rFonts w:ascii="Times New Roman" w:hAnsi="Times New Roman"/>
            <w:color w:val="auto"/>
            <w:sz w:val="28"/>
            <w:szCs w:val="28"/>
          </w:rPr>
          <w:t>Правил</w:t>
        </w:r>
      </w:hyperlink>
      <w:r w:rsidRPr="004F47F1">
        <w:rPr>
          <w:rFonts w:ascii="Times New Roman" w:hAnsi="Times New Roman"/>
          <w:sz w:val="28"/>
          <w:szCs w:val="28"/>
        </w:rPr>
        <w:t>.</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14. Задание отдела </w:t>
      </w:r>
      <w:proofErr w:type="gramStart"/>
      <w:r w:rsidRPr="004F47F1">
        <w:rPr>
          <w:rFonts w:ascii="Times New Roman" w:hAnsi="Times New Roman"/>
          <w:sz w:val="28"/>
          <w:szCs w:val="28"/>
        </w:rPr>
        <w:t>архитектуры  на</w:t>
      </w:r>
      <w:proofErr w:type="gramEnd"/>
      <w:r w:rsidRPr="004F47F1">
        <w:rPr>
          <w:rFonts w:ascii="Times New Roman" w:hAnsi="Times New Roman"/>
          <w:sz w:val="28"/>
          <w:szCs w:val="28"/>
        </w:rPr>
        <w:t xml:space="preserve"> подготовку документации по </w:t>
      </w:r>
      <w:r w:rsidRPr="004F47F1">
        <w:rPr>
          <w:rFonts w:ascii="Times New Roman" w:hAnsi="Times New Roman"/>
          <w:sz w:val="28"/>
          <w:szCs w:val="28"/>
        </w:rPr>
        <w:lastRenderedPageBreak/>
        <w:t>планировке территории включает следующую информацию:</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 ситуационный план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2) регламенты использования территории в соответствии с </w:t>
      </w:r>
      <w:hyperlink r:id="rId7" w:history="1">
        <w:r w:rsidRPr="004F47F1">
          <w:rPr>
            <w:rStyle w:val="a3"/>
            <w:rFonts w:ascii="Times New Roman" w:hAnsi="Times New Roman"/>
            <w:color w:val="auto"/>
            <w:sz w:val="28"/>
            <w:szCs w:val="28"/>
          </w:rPr>
          <w:t>Правилами</w:t>
        </w:r>
      </w:hyperlink>
      <w:r w:rsidRPr="004F47F1">
        <w:rPr>
          <w:rFonts w:ascii="Times New Roman" w:hAnsi="Times New Roman"/>
          <w:sz w:val="28"/>
          <w:szCs w:val="28"/>
        </w:rPr>
        <w:t>;</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3) требования по обеспечению уровня автомобилизации, соответствия нормам жилищной обеспеченности, нормам обеспеченности в детских дошкольных и школьных учреждениях;</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4) иные требования, которые могут быть установлены в соответствии с действующим законодательством Российской Федерации.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15. Ответственным за предоставление и достоверность исходной информации для разработки документации по планировке территории является отдел архитектуры.</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16. Подготовка документации по планировке территории осуществляется на основании документов территориального планирования, настоящих </w:t>
      </w:r>
      <w:hyperlink r:id="rId8" w:history="1">
        <w:r w:rsidRPr="004F47F1">
          <w:rPr>
            <w:rStyle w:val="a3"/>
            <w:rFonts w:ascii="Times New Roman" w:hAnsi="Times New Roman"/>
            <w:color w:val="auto"/>
            <w:sz w:val="28"/>
            <w:szCs w:val="28"/>
          </w:rPr>
          <w:t>Правил</w:t>
        </w:r>
      </w:hyperlink>
      <w:r w:rsidRPr="004F47F1">
        <w:rPr>
          <w:rFonts w:ascii="Times New Roman" w:hAnsi="Times New Roman"/>
          <w:sz w:val="28"/>
          <w:szCs w:val="28"/>
        </w:rPr>
        <w:t xml:space="preserve">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8"/>
          <w:szCs w:val="28"/>
        </w:rPr>
      </w:pP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8"/>
          <w:szCs w:val="28"/>
        </w:rPr>
      </w:pPr>
      <w:r w:rsidRPr="004F47F1">
        <w:rPr>
          <w:rFonts w:ascii="Times New Roman" w:hAnsi="Times New Roman"/>
          <w:b/>
          <w:sz w:val="28"/>
          <w:szCs w:val="28"/>
        </w:rPr>
        <w:t>Статья 3. Требования к содержанию документации по планировке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 Подготовленный проект документации по планировке территории предоставляется разработчиком для проверки в отдел </w:t>
      </w:r>
      <w:proofErr w:type="gramStart"/>
      <w:r w:rsidRPr="004F47F1">
        <w:rPr>
          <w:rFonts w:ascii="Times New Roman" w:hAnsi="Times New Roman"/>
          <w:sz w:val="28"/>
          <w:szCs w:val="28"/>
        </w:rPr>
        <w:t>архитектуры .</w:t>
      </w:r>
      <w:proofErr w:type="gramEnd"/>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2. Проект планировки территории состоит из основной части, которая подлежит утверждению, и материалов по ее обоснованию.</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3. Основная часть проекта планировки территории включает в себя: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 чертеж планировки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2) положения о размещении объектов капитального строительства, а также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На чертеже планировки территории показываются: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 красные линии (действующие, проектируемые, подлежащие отмене);</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2) линии регулирования застройки;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3) линии, обозначающие дороги, улицы, проезды, объекты инженерной и транспортной инфраструктур;</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4)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5) границы формируемых и сохраняемых земельных участков - в случае разработки проекта межевания территории совместно с проектом планировки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lastRenderedPageBreak/>
        <w:t>6) границы зон планируемого размещения объектов социально-культурного и коммунально-бытового назначения, иных объектов капитального строительства и границы зон планируемого размещения объектов федерального значения, объектов регионального значения, объектов местного значения.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4. Материалы по обоснованию проекта планировки территории включают в себя материалы в графической форме и пояснительную записку.</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Материалы по обоснованию проекта планировки территории в графической форме включают в себя: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 схему расположения элемента планировочной структуры;</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2) схему использования территории в период подготовки проекта планировки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3) разбивочный чертеж красных линий;</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4) схему организации улично-дорожной сети, которая должна включать схему размещения парковок (парковочных мест) и схему движения транспорта на соответствующей территории, в том числе массового пассажирского транспорта;</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5) схему границ территорий объектов культурного наследия;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6) схему границ зон с особыми условиями использования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7) схему вертикальной планировки и инженерной подготовки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8) инженерно-геодезические изыскания;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9) инженерно-геологические изыскания;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10) инженерно-гидрометеорологические изыскания;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11) инженерно-экологические изыскания и исследования для обоснования подготовки территориального планирования;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12) иные материалы в графической форме для обоснования положения о планировке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5. На схеме расположения элемента планировочной структуры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поселения показываются: границы проектируемой территории, территориальные зоны в соответствии с документами градостроительного зонирования, основные планировочные и транспортно-коммуникационные связи.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6. На схеме использования территории в период подготовки проекта планировки территории показываются: существующая застройка с характеристикой зданий и сооружений по назначению, этажности и капитальности; границы землевладений и землепользования; планировочные ограничения; уличная сеть; транспортные сооружения; сооружения и коммуникации инженерной инфраструктуры; границы отвода участков под все виды строительства и благоустройства; действующие и проектируемые красные линии, красные линии, подлежащие отмене, линии регулирования застройки и иные линии градостроительного регулирования, зоны с особыми условиями использования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7. Разбивочный чертеж красных линий выполняется в соответствии с </w:t>
      </w:r>
      <w:hyperlink r:id="rId9" w:history="1">
        <w:r w:rsidRPr="004F47F1">
          <w:rPr>
            <w:rStyle w:val="a3"/>
            <w:rFonts w:ascii="Times New Roman" w:hAnsi="Times New Roman"/>
            <w:color w:val="auto"/>
            <w:sz w:val="28"/>
            <w:szCs w:val="28"/>
          </w:rPr>
          <w:t>Инструкцией</w:t>
        </w:r>
      </w:hyperlink>
      <w:r w:rsidRPr="004F47F1">
        <w:rPr>
          <w:rFonts w:ascii="Times New Roman" w:hAnsi="Times New Roman"/>
          <w:sz w:val="28"/>
          <w:szCs w:val="28"/>
        </w:rPr>
        <w:t xml:space="preserve"> о порядке проектирования и установления красных линий в </w:t>
      </w:r>
      <w:r w:rsidRPr="004F47F1">
        <w:rPr>
          <w:rFonts w:ascii="Times New Roman" w:hAnsi="Times New Roman"/>
          <w:sz w:val="28"/>
          <w:szCs w:val="28"/>
        </w:rPr>
        <w:lastRenderedPageBreak/>
        <w:t xml:space="preserve">городах и других поселениях Российской Федерации (РДС 30-201-98), принятой </w:t>
      </w:r>
      <w:hyperlink r:id="rId10" w:history="1">
        <w:r w:rsidRPr="004F47F1">
          <w:rPr>
            <w:rStyle w:val="a3"/>
            <w:rFonts w:ascii="Times New Roman" w:hAnsi="Times New Roman"/>
            <w:color w:val="auto"/>
            <w:sz w:val="28"/>
            <w:szCs w:val="28"/>
          </w:rPr>
          <w:t>Постановлением</w:t>
        </w:r>
      </w:hyperlink>
      <w:r w:rsidRPr="004F47F1">
        <w:rPr>
          <w:rFonts w:ascii="Times New Roman" w:hAnsi="Times New Roman"/>
          <w:sz w:val="28"/>
          <w:szCs w:val="28"/>
        </w:rPr>
        <w:t xml:space="preserve"> Госстроя РФ от 06.04.2008 N 18-30.</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8. На схеме организации улично-дорожной сети показываются: классификация дорог и улиц; организация движения транспорта на сложных транспортных узлах с пересечением движения в разных уровнях; хозяйственные проезды; сооружения и устройства для хранения и обслуживания транспортных средств (в том числе подземные); остановочные пункты всех видов общественного транспорта; транспортные сооружения (эстакады, путепроводы, мосты, тоннели, пешеходные переходы); основные пути пешеходного движения.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9. На схеме вертикальной планировки и инженерной подготовки территории показываются: вертикальная планировка территории (существующие и проектные отметки по осям проезжих частей в местах пересечения улиц и проездов и в местах перелома продольного профиля, проектные продольные уклоны); проектируемые мероприятия по инженерной подготовке территорий (организация отвода поверхностных вод), сооружения инженерной защиты территории от воздействия чрезвычайных ситуаций природного и техногенного характера.</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10. На схеме размещения инженерных сетей и сооружений показываются существующие сохраняемые, реконструируемые, ликвидируемые и проектируемые трассы </w:t>
      </w:r>
      <w:proofErr w:type="spellStart"/>
      <w:r w:rsidRPr="004F47F1">
        <w:rPr>
          <w:rFonts w:ascii="Times New Roman" w:hAnsi="Times New Roman"/>
          <w:sz w:val="28"/>
          <w:szCs w:val="28"/>
        </w:rPr>
        <w:t>внемикрорайонных</w:t>
      </w:r>
      <w:proofErr w:type="spellEnd"/>
      <w:r w:rsidRPr="004F47F1">
        <w:rPr>
          <w:rFonts w:ascii="Times New Roman" w:hAnsi="Times New Roman"/>
          <w:sz w:val="28"/>
          <w:szCs w:val="28"/>
        </w:rPr>
        <w:t xml:space="preserve"> сетей и сооружений водопровода, канализации, теплоснабжения, газоснабжения, электроснабжения, телевидения, радио и телефона, места присоединения этих сетей к городским магистральным линиям и сооружениям; размещение пунктов управления системами инженерного оборудования; существующие и проектируемые крупные подземные сооружения. Схема размещения инженерных сетей и сооружений при необходимости может быть представлена отдельными схемами, относящимися к разным видам инженерного обеспечения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11. Пояснительная записка должна содержать данные об эколого-градостроительной ситуации и природно-климатических условиях, существующем использовании территории, состоянии фонда жилых и общественных зданий, памятников истории и культуры, инженерной и транспортной инфраструктур, благоустройства территории и других ограничениях; обоснования проектных архитектурно-планировочных решений, развития инженерной и транспортной инфраструктур; предложения по организации социального и культурно-бытового обслуживания населения; предложения по режиму использования зон охраны памятников истории и культуры, последовательности осуществления мероприятий, предусмотренных проектом; обоснование положений, касающихся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 основные технико-экономические показатели и иные обоснования проектных решений.</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12. Проект планировки территории является основой для разработки </w:t>
      </w:r>
      <w:r w:rsidRPr="004F47F1">
        <w:rPr>
          <w:rFonts w:ascii="Times New Roman" w:hAnsi="Times New Roman"/>
          <w:sz w:val="28"/>
          <w:szCs w:val="28"/>
        </w:rPr>
        <w:lastRenderedPageBreak/>
        <w:t>проекта межевания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13. Проект межевания территории включает в себя чертеж межевания территории, на котором отображаются: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 красные линии, утвержденные в составе проекта планировки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2) линии отступа от красных линий в целях определения места допустимого размещения зданий, строений, сооружений (линии регулирования застройки);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3) границы застроенных земельных участков, в том числе границы земельных участков, на которых расположены линейные объекты;</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4) границы формируемых земельных участков, планируемых для предоставления физическим и юридическим лицам для строительства;</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5) границы земельных участков, предназначенных для размещения объектов капитального строительства федерального, регионального, местного значения;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6) границы территорий объектов культурного наследия;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7) границы зон с особыми условиями использования территорий;</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8) границы зон действия публичных сервитутов.</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14. При подготовке проекта межевания территории в виде отдельного документа выделяется утверждаемая часть - чертеж межевания и материалы по обоснованию проекта межевания в составе графических и текстовых материалов:</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 схемы расположения проектируемой территории в планировочной структуре населенного пункта;</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2) схемы использования территории в период подготовки проекта межевания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3) план межевания;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4) чертежи градостроительных планов земельных участков;</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5) иные материалы в графической форме для обоснования положений проекта межевания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6) пояснительная записка, содержащая данные о существующем использовании территории, основные технико-экономические показатели и иные обоснования проектных решений, сведения об используемых материалах по установлению границ земельных участков.</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8"/>
          <w:szCs w:val="28"/>
        </w:rPr>
      </w:pPr>
      <w:r w:rsidRPr="004F47F1">
        <w:rPr>
          <w:rFonts w:ascii="Times New Roman" w:hAnsi="Times New Roman"/>
          <w:b/>
          <w:sz w:val="28"/>
          <w:szCs w:val="28"/>
        </w:rPr>
        <w:t>Статья 4. Порядок согласования и утверждения проектов документации по планировке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 В течение 30 (тридцати) дней с даты поступления проекта документации по планировке территории отдел архитектуры осуществляет проверку документации по планировке территории на соответствие требованиям, установленным </w:t>
      </w:r>
      <w:hyperlink r:id="rId11" w:anchor="Par72" w:history="1">
        <w:r w:rsidRPr="004F47F1">
          <w:rPr>
            <w:rStyle w:val="a3"/>
            <w:rFonts w:ascii="Times New Roman" w:hAnsi="Times New Roman"/>
            <w:color w:val="auto"/>
            <w:sz w:val="28"/>
            <w:szCs w:val="28"/>
          </w:rPr>
          <w:t>пунктами 1</w:t>
        </w:r>
      </w:hyperlink>
      <w:r w:rsidRPr="004F47F1">
        <w:rPr>
          <w:rFonts w:ascii="Times New Roman" w:hAnsi="Times New Roman"/>
          <w:sz w:val="28"/>
          <w:szCs w:val="28"/>
        </w:rPr>
        <w:t xml:space="preserve">4, 16 статьи 12, а также </w:t>
      </w:r>
      <w:hyperlink r:id="rId12" w:anchor="Par80" w:history="1">
        <w:r w:rsidRPr="004F47F1">
          <w:rPr>
            <w:rStyle w:val="a3"/>
            <w:rFonts w:ascii="Times New Roman" w:hAnsi="Times New Roman"/>
            <w:color w:val="auto"/>
            <w:sz w:val="28"/>
            <w:szCs w:val="28"/>
          </w:rPr>
          <w:t>стать</w:t>
        </w:r>
      </w:hyperlink>
      <w:r w:rsidRPr="004F47F1">
        <w:rPr>
          <w:rFonts w:ascii="Times New Roman" w:hAnsi="Times New Roman"/>
          <w:sz w:val="28"/>
          <w:szCs w:val="28"/>
        </w:rPr>
        <w:t>ёй 13 настоящих Правил.</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2. По результатам проверки отдел архитектуры:</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 выдает заявителю документ, подтверждающий соответствие подготовленного проекта документации по планировке территории </w:t>
      </w:r>
      <w:r w:rsidRPr="004F47F1">
        <w:rPr>
          <w:rFonts w:ascii="Times New Roman" w:hAnsi="Times New Roman"/>
          <w:sz w:val="28"/>
          <w:szCs w:val="28"/>
        </w:rPr>
        <w:lastRenderedPageBreak/>
        <w:t xml:space="preserve">требованиям </w:t>
      </w:r>
      <w:hyperlink r:id="rId13" w:anchor="Par72" w:history="1">
        <w:r w:rsidRPr="004F47F1">
          <w:rPr>
            <w:rStyle w:val="a3"/>
            <w:rFonts w:ascii="Times New Roman" w:hAnsi="Times New Roman"/>
            <w:color w:val="auto"/>
            <w:sz w:val="28"/>
            <w:szCs w:val="28"/>
          </w:rPr>
          <w:t>пунктов 1</w:t>
        </w:r>
      </w:hyperlink>
      <w:r w:rsidRPr="004F47F1">
        <w:rPr>
          <w:rFonts w:ascii="Times New Roman" w:hAnsi="Times New Roman"/>
          <w:sz w:val="28"/>
          <w:szCs w:val="28"/>
        </w:rPr>
        <w:t xml:space="preserve">4, 16 статьи 12 и </w:t>
      </w:r>
      <w:hyperlink r:id="rId14" w:anchor="Par80" w:history="1">
        <w:r w:rsidRPr="004F47F1">
          <w:rPr>
            <w:rStyle w:val="a3"/>
            <w:rFonts w:ascii="Times New Roman" w:hAnsi="Times New Roman"/>
            <w:color w:val="auto"/>
            <w:sz w:val="28"/>
            <w:szCs w:val="28"/>
          </w:rPr>
          <w:t>статьи</w:t>
        </w:r>
      </w:hyperlink>
      <w:r w:rsidRPr="004F47F1">
        <w:rPr>
          <w:rFonts w:ascii="Times New Roman" w:hAnsi="Times New Roman"/>
          <w:sz w:val="28"/>
          <w:szCs w:val="28"/>
        </w:rPr>
        <w:t xml:space="preserve"> 13 настоящих Правил, и направляет проект документации по планировке территории Главе поселения для принятия решения о назначении и проведении публичных слушаний;</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2) отклоняет подготовленный проект документации по планировке территории от согласования и направляет его на доработку.</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3. При принятии решения о направлении проекта документации по планировке территории на доработку в адрес заявителя направляется заключение за подписью начальника отдела архитектуры с указанием исчерпывающего перечня замечаний со ссылкой на несоответствие указанного проекта нормативным правовым документам.</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4. При устранении замечаний и представлении доработанного проекта документации по планировке территории отдел архитектуры осуществляет проверку документации по планировке территории в течение 30 (тридцати) дней с даты повторного представления проекта.</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5. В случае несоответствия планируемых к размещению (реконструкции) объектов капитального строительства градостроительным регламентам </w:t>
      </w:r>
      <w:hyperlink r:id="rId15" w:history="1">
        <w:r w:rsidRPr="004F47F1">
          <w:rPr>
            <w:rStyle w:val="a3"/>
            <w:rFonts w:ascii="Times New Roman" w:hAnsi="Times New Roman"/>
            <w:color w:val="auto"/>
            <w:sz w:val="28"/>
            <w:szCs w:val="28"/>
          </w:rPr>
          <w:t>Правил</w:t>
        </w:r>
      </w:hyperlink>
      <w:r w:rsidRPr="004F47F1">
        <w:rPr>
          <w:rFonts w:ascii="Times New Roman" w:hAnsi="Times New Roman"/>
          <w:sz w:val="28"/>
          <w:szCs w:val="28"/>
        </w:rPr>
        <w:t xml:space="preserve">, заявитель вправе направить в отдел архитектуры предложения о внесении изменений в </w:t>
      </w:r>
      <w:hyperlink r:id="rId16" w:history="1">
        <w:r w:rsidRPr="004F47F1">
          <w:rPr>
            <w:rStyle w:val="a3"/>
            <w:rFonts w:ascii="Times New Roman" w:hAnsi="Times New Roman"/>
            <w:color w:val="auto"/>
            <w:sz w:val="28"/>
            <w:szCs w:val="28"/>
          </w:rPr>
          <w:t>Правила</w:t>
        </w:r>
      </w:hyperlink>
      <w:r w:rsidRPr="004F47F1">
        <w:rPr>
          <w:rFonts w:ascii="Times New Roman" w:hAnsi="Times New Roman"/>
          <w:sz w:val="28"/>
          <w:szCs w:val="28"/>
        </w:rPr>
        <w:t>, заявление на получение разрешения на условно-разрешенный вид использования, превышение допустимых параметров строительства или внести изменения в подготовленный проект документации по планировке территории.</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6. Документация по планировке территории до ее утверждения подлежит обязательному рассмотрению на публичных слушаниях.</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7. Порядок организации и проведения публичных слушаний по проекту планировки территории и проекту межевания территории осуществляется в соответствие с Положением о </w:t>
      </w:r>
      <w:proofErr w:type="gramStart"/>
      <w:r w:rsidRPr="004F47F1">
        <w:rPr>
          <w:rFonts w:ascii="Times New Roman" w:hAnsi="Times New Roman"/>
          <w:sz w:val="28"/>
          <w:szCs w:val="28"/>
        </w:rPr>
        <w:t>порядке  организации</w:t>
      </w:r>
      <w:proofErr w:type="gramEnd"/>
      <w:r w:rsidRPr="004F47F1">
        <w:rPr>
          <w:rFonts w:ascii="Times New Roman" w:hAnsi="Times New Roman"/>
          <w:sz w:val="28"/>
          <w:szCs w:val="28"/>
        </w:rPr>
        <w:t xml:space="preserve"> и проведения публичных слушаний в </w:t>
      </w:r>
      <w:r w:rsidRPr="004F47F1">
        <w:rPr>
          <w:rStyle w:val="a7"/>
          <w:rFonts w:ascii="Times New Roman" w:hAnsi="Times New Roman"/>
          <w:b w:val="0"/>
          <w:sz w:val="28"/>
          <w:szCs w:val="28"/>
        </w:rPr>
        <w:t xml:space="preserve">Кусинском городском </w:t>
      </w:r>
      <w:r w:rsidRPr="004F47F1">
        <w:rPr>
          <w:rFonts w:ascii="Times New Roman" w:hAnsi="Times New Roman"/>
          <w:sz w:val="28"/>
          <w:szCs w:val="28"/>
        </w:rPr>
        <w:t xml:space="preserve">поселении, утвержденного решением Совета депутатов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 xml:space="preserve">поселения от 24.06.2014 № 39 и главой </w:t>
      </w:r>
      <w:r w:rsidRPr="004F47F1">
        <w:rPr>
          <w:rFonts w:ascii="Times New Roman" w:hAnsi="Times New Roman"/>
          <w:sz w:val="28"/>
          <w:szCs w:val="28"/>
          <w:lang w:val="en-US"/>
        </w:rPr>
        <w:t>IV</w:t>
      </w:r>
      <w:r w:rsidRPr="004F47F1">
        <w:rPr>
          <w:rFonts w:ascii="Times New Roman" w:hAnsi="Times New Roman"/>
          <w:sz w:val="28"/>
          <w:szCs w:val="28"/>
        </w:rPr>
        <w:t xml:space="preserve"> настоящих Правил.</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8. Подготовленная в соответствии с настоящим Порядком документация по планировке территории утверждается Главой поселения.</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9. Отдел архитектуры не позднее чем через 15 (пятнадцать) дней со дня опубликования заключения о результатах публичных слушаний направляет Главе поселения проект решения Главы поселения об утверждении документации по планировке территории, документ, подтверждающий соответствие проекта документации по планировке территории требованиям, установленным </w:t>
      </w:r>
      <w:hyperlink r:id="rId17" w:anchor="Par72" w:history="1">
        <w:r w:rsidRPr="004F47F1">
          <w:rPr>
            <w:rStyle w:val="a3"/>
            <w:rFonts w:ascii="Times New Roman" w:hAnsi="Times New Roman"/>
            <w:color w:val="auto"/>
            <w:sz w:val="28"/>
            <w:szCs w:val="28"/>
          </w:rPr>
          <w:t>пунктами 1</w:t>
        </w:r>
      </w:hyperlink>
      <w:r w:rsidRPr="004F47F1">
        <w:rPr>
          <w:rFonts w:ascii="Times New Roman" w:hAnsi="Times New Roman"/>
          <w:sz w:val="28"/>
          <w:szCs w:val="28"/>
        </w:rPr>
        <w:t xml:space="preserve">4, 16 статьи 12, а также </w:t>
      </w:r>
      <w:hyperlink r:id="rId18" w:anchor="Par80" w:history="1">
        <w:r w:rsidRPr="004F47F1">
          <w:rPr>
            <w:rStyle w:val="a3"/>
            <w:rFonts w:ascii="Times New Roman" w:hAnsi="Times New Roman"/>
            <w:color w:val="auto"/>
            <w:sz w:val="28"/>
            <w:szCs w:val="28"/>
          </w:rPr>
          <w:t>стать</w:t>
        </w:r>
      </w:hyperlink>
      <w:r w:rsidRPr="004F47F1">
        <w:rPr>
          <w:rFonts w:ascii="Times New Roman" w:hAnsi="Times New Roman"/>
          <w:sz w:val="28"/>
          <w:szCs w:val="28"/>
        </w:rPr>
        <w:t>ёй 13 настоящих Правил, протокол публичных слушаний по рассмотрению документации по планировке территории и заключение о результатах публичных слушаний.</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10. 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ее в орган местного самоуправления на доработку с учетом указанных протокола и заключения публичных </w:t>
      </w:r>
      <w:r w:rsidRPr="004F47F1">
        <w:rPr>
          <w:rFonts w:ascii="Times New Roman" w:hAnsi="Times New Roman"/>
          <w:sz w:val="28"/>
          <w:szCs w:val="28"/>
        </w:rPr>
        <w:lastRenderedPageBreak/>
        <w:t>слушаний.</w:t>
      </w:r>
    </w:p>
    <w:p w:rsidR="001B5EF6" w:rsidRPr="004F47F1" w:rsidRDefault="001B5EF6" w:rsidP="004F47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4F47F1">
        <w:rPr>
          <w:rFonts w:ascii="Times New Roman" w:hAnsi="Times New Roman"/>
          <w:sz w:val="28"/>
          <w:szCs w:val="28"/>
        </w:rPr>
        <w:t>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7 (семи) дней со дня утверждения указанной документации и размещается на официальном сайте Администрации Кусинского городского поселения в сети Интернет.</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ab/>
        <w:t>12. Утвержденная документация по планировке территории и обязательные приложения к решению Главы поселения хранятся в архиве отдела архитектуры в установленном порядке.</w:t>
      </w:r>
    </w:p>
    <w:p w:rsidR="001B5EF6" w:rsidRPr="004F47F1" w:rsidRDefault="001B5EF6" w:rsidP="004F47F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rPr>
      </w:pPr>
      <w:r w:rsidRPr="004F47F1">
        <w:rPr>
          <w:rFonts w:ascii="Times New Roman" w:hAnsi="Times New Roman"/>
        </w:rPr>
        <w:t xml:space="preserve">ГЛАВА </w:t>
      </w:r>
      <w:r w:rsidRPr="004F47F1">
        <w:rPr>
          <w:rFonts w:ascii="Times New Roman" w:hAnsi="Times New Roman"/>
          <w:lang w:val="en-US"/>
        </w:rPr>
        <w:t>IV</w:t>
      </w:r>
      <w:r w:rsidRPr="004F47F1">
        <w:rPr>
          <w:rFonts w:ascii="Times New Roman" w:hAnsi="Times New Roman"/>
        </w:rPr>
        <w:t>. ПОЛОЖЕНИЯ О ПРОВЕДЕНИИ ПУБЛИЧНЫХ СЛУШАНИЙ ПО ВОПРОСАМ ЗЕМЛЕПОЛЬЗОВАНИЯ И ЗАСТРОЙКИ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Статья 1. Общие положения о порядке проведения публичных слушаний по вопросам землепользования и застройки</w:t>
      </w:r>
    </w:p>
    <w:p w:rsidR="001B5EF6" w:rsidRPr="004F47F1" w:rsidRDefault="001B5EF6" w:rsidP="004F47F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ab/>
        <w:t xml:space="preserve">1.Публичные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доведения до населения </w:t>
      </w:r>
      <w:r w:rsidRPr="004F47F1">
        <w:rPr>
          <w:rStyle w:val="a7"/>
          <w:rFonts w:ascii="Times New Roman" w:hAnsi="Times New Roman" w:cs="Arial"/>
          <w:b w:val="0"/>
          <w:sz w:val="28"/>
          <w:szCs w:val="28"/>
        </w:rPr>
        <w:t xml:space="preserve">Кусинского городского </w:t>
      </w:r>
      <w:r w:rsidRPr="004F47F1">
        <w:rPr>
          <w:rFonts w:ascii="Times New Roman" w:hAnsi="Times New Roman" w:cs="Times New Roman"/>
          <w:sz w:val="28"/>
          <w:szCs w:val="28"/>
        </w:rPr>
        <w:t>поселения информации при осуществлении градостроительной деятельности, выявления мнения населения поселения о проекте нормативного правового акта, выносимого на публичные слушания, подготовки предложений и рекомендаций по проекту нормативного правового акта.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 xml:space="preserve">2. </w:t>
      </w:r>
      <w:proofErr w:type="gramStart"/>
      <w:r w:rsidRPr="004F47F1">
        <w:rPr>
          <w:rFonts w:ascii="Times New Roman" w:hAnsi="Times New Roman"/>
          <w:snapToGrid w:val="0"/>
          <w:sz w:val="28"/>
          <w:szCs w:val="28"/>
        </w:rPr>
        <w:t>В  обязательном</w:t>
      </w:r>
      <w:proofErr w:type="gramEnd"/>
      <w:r w:rsidRPr="004F47F1">
        <w:rPr>
          <w:rFonts w:ascii="Times New Roman" w:hAnsi="Times New Roman"/>
          <w:snapToGrid w:val="0"/>
          <w:sz w:val="28"/>
          <w:szCs w:val="28"/>
        </w:rPr>
        <w:t xml:space="preserve"> порядке публичные слушания проводятся в следующих случаях:</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1) внесения изменений в Генеральный план поселения;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2) внесения изменений в настоящие Правила;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3) утверждение проекта документации по планировке территории, проекта предложений о внесении изменений в документацию по планировке территории;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 xml:space="preserve">4) предоставление разрешений на условно разрешенные виды использования земельных участков и </w:t>
      </w:r>
      <w:r w:rsidRPr="004F47F1">
        <w:rPr>
          <w:rFonts w:ascii="Times New Roman" w:hAnsi="Times New Roman"/>
          <w:sz w:val="28"/>
          <w:szCs w:val="28"/>
        </w:rPr>
        <w:t>объектов капитального строительства</w:t>
      </w:r>
      <w:r w:rsidRPr="004F47F1">
        <w:rPr>
          <w:rFonts w:ascii="Times New Roman" w:hAnsi="Times New Roman"/>
          <w:snapToGrid w:val="0"/>
          <w:sz w:val="28"/>
          <w:szCs w:val="28"/>
        </w:rPr>
        <w:t>;</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5) предоставление разрешений на отклонения от предельных параметров разрешенного строительства;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 xml:space="preserve">6) других установленных действующим законодательством и нормативными актами органов местного самоуправления поселения случаях. </w:t>
      </w:r>
    </w:p>
    <w:p w:rsidR="001B5EF6" w:rsidRPr="004F47F1" w:rsidRDefault="001B5EF6" w:rsidP="004F47F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3. Публичные слушания проводятся в соответствии с Конституцией Российской Федерации, федеральным законодательством, Уставом </w:t>
      </w:r>
      <w:r w:rsidRPr="004F47F1">
        <w:rPr>
          <w:rStyle w:val="a7"/>
          <w:rFonts w:ascii="Times New Roman" w:hAnsi="Times New Roman" w:cs="Arial"/>
          <w:b w:val="0"/>
          <w:sz w:val="28"/>
          <w:szCs w:val="28"/>
        </w:rPr>
        <w:t xml:space="preserve">Кусинского городского </w:t>
      </w:r>
      <w:proofErr w:type="gramStart"/>
      <w:r w:rsidRPr="004F47F1">
        <w:rPr>
          <w:rFonts w:ascii="Times New Roman" w:hAnsi="Times New Roman" w:cs="Times New Roman"/>
          <w:sz w:val="28"/>
          <w:szCs w:val="28"/>
        </w:rPr>
        <w:t>поселения,  Положением</w:t>
      </w:r>
      <w:proofErr w:type="gramEnd"/>
      <w:r w:rsidRPr="004F47F1">
        <w:rPr>
          <w:rFonts w:ascii="Times New Roman" w:hAnsi="Times New Roman" w:cs="Times New Roman"/>
          <w:sz w:val="28"/>
          <w:szCs w:val="28"/>
        </w:rPr>
        <w:t xml:space="preserve"> о порядке  организации и проведения публичных слушаний в </w:t>
      </w:r>
      <w:r w:rsidRPr="004F47F1">
        <w:rPr>
          <w:rStyle w:val="a7"/>
          <w:rFonts w:ascii="Times New Roman" w:hAnsi="Times New Roman" w:cs="Arial"/>
          <w:b w:val="0"/>
          <w:sz w:val="28"/>
          <w:szCs w:val="28"/>
        </w:rPr>
        <w:t xml:space="preserve">Кусинском городском </w:t>
      </w:r>
      <w:r w:rsidRPr="004F47F1">
        <w:rPr>
          <w:rFonts w:ascii="Times New Roman" w:hAnsi="Times New Roman" w:cs="Times New Roman"/>
          <w:sz w:val="28"/>
          <w:szCs w:val="28"/>
        </w:rPr>
        <w:t xml:space="preserve">поселении, утвержденного решением Совета депутатов </w:t>
      </w:r>
      <w:r w:rsidRPr="004F47F1">
        <w:rPr>
          <w:rStyle w:val="a7"/>
          <w:rFonts w:ascii="Times New Roman" w:hAnsi="Times New Roman" w:cs="Arial"/>
          <w:b w:val="0"/>
          <w:sz w:val="28"/>
          <w:szCs w:val="28"/>
        </w:rPr>
        <w:t xml:space="preserve">Кусинского городского </w:t>
      </w:r>
      <w:r w:rsidRPr="004F47F1">
        <w:rPr>
          <w:rFonts w:ascii="Times New Roman" w:hAnsi="Times New Roman" w:cs="Times New Roman"/>
          <w:sz w:val="28"/>
          <w:szCs w:val="28"/>
        </w:rPr>
        <w:t xml:space="preserve">поселения от </w:t>
      </w:r>
      <w:r w:rsidRPr="004F47F1">
        <w:rPr>
          <w:rFonts w:ascii="Times New Roman" w:hAnsi="Times New Roman"/>
          <w:sz w:val="28"/>
          <w:szCs w:val="28"/>
        </w:rPr>
        <w:t xml:space="preserve">24.06.2014 № 39 </w:t>
      </w:r>
      <w:r w:rsidRPr="004F47F1">
        <w:rPr>
          <w:rFonts w:ascii="Times New Roman" w:hAnsi="Times New Roman" w:cs="Times New Roman"/>
          <w:sz w:val="28"/>
          <w:szCs w:val="28"/>
        </w:rPr>
        <w:t>и настоящими Правилами.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 xml:space="preserve">4. Уполномоченные органы, перед представлением на публичные слушания проектов документов, заявлений в обязательном порядке обеспечивает проверку представляемых проектов, других необходимых </w:t>
      </w:r>
      <w:r w:rsidRPr="004F47F1">
        <w:rPr>
          <w:rFonts w:ascii="Times New Roman" w:hAnsi="Times New Roman"/>
          <w:snapToGrid w:val="0"/>
          <w:sz w:val="28"/>
          <w:szCs w:val="28"/>
        </w:rPr>
        <w:lastRenderedPageBreak/>
        <w:t xml:space="preserve">документов, заявлений на соответствие требованиям закона, технических регламентов </w:t>
      </w:r>
      <w:r w:rsidRPr="004F47F1">
        <w:rPr>
          <w:rFonts w:ascii="Times New Roman" w:hAnsi="Times New Roman"/>
          <w:sz w:val="28"/>
          <w:szCs w:val="28"/>
        </w:rPr>
        <w:t>и настоящим правилам.</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5. Органами, уполномоченными на проведение публичных слушаний по вопросам градостроительной деятельности, являются: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1) Комиссия по вопросам правил землепользования и застройки;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napToGrid w:val="0"/>
          <w:sz w:val="28"/>
          <w:szCs w:val="28"/>
        </w:rPr>
        <w:t xml:space="preserve">2) </w:t>
      </w:r>
      <w:r w:rsidRPr="004F47F1">
        <w:rPr>
          <w:rFonts w:ascii="Times New Roman" w:hAnsi="Times New Roman"/>
          <w:sz w:val="28"/>
          <w:szCs w:val="28"/>
        </w:rPr>
        <w:t xml:space="preserve">Администрация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поселения;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z w:val="28"/>
          <w:szCs w:val="28"/>
        </w:rPr>
        <w:t xml:space="preserve">3) Совет депутатов </w:t>
      </w:r>
      <w:r w:rsidRPr="004F47F1">
        <w:rPr>
          <w:rStyle w:val="a7"/>
          <w:rFonts w:ascii="Times New Roman" w:hAnsi="Times New Roman"/>
          <w:b w:val="0"/>
          <w:sz w:val="28"/>
          <w:szCs w:val="28"/>
        </w:rPr>
        <w:t xml:space="preserve">Кусинского городского </w:t>
      </w:r>
      <w:r w:rsidRPr="004F47F1">
        <w:rPr>
          <w:rFonts w:ascii="Times New Roman" w:hAnsi="Times New Roman"/>
          <w:sz w:val="28"/>
          <w:szCs w:val="28"/>
        </w:rPr>
        <w:t>поселения.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6.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7.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 xml:space="preserve">8.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 </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 xml:space="preserve">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w:t>
      </w:r>
      <w:proofErr w:type="gramStart"/>
      <w:r w:rsidRPr="004F47F1">
        <w:rPr>
          <w:rFonts w:ascii="Times New Roman" w:hAnsi="Times New Roman"/>
          <w:snapToGrid w:val="0"/>
          <w:sz w:val="28"/>
          <w:szCs w:val="28"/>
        </w:rPr>
        <w:t>процедур информирования и наличия</w:t>
      </w:r>
      <w:proofErr w:type="gramEnd"/>
      <w:r w:rsidRPr="004F47F1">
        <w:rPr>
          <w:rFonts w:ascii="Times New Roman" w:hAnsi="Times New Roman"/>
          <w:snapToGrid w:val="0"/>
          <w:sz w:val="28"/>
          <w:szCs w:val="28"/>
        </w:rPr>
        <w:t xml:space="preserve"> подготовленных к публичным слушаниям документов и материалов. </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10. Продолжительность проведения публичных слушаний устанавливается в соответствие с Градостроительным кодексом РФ.</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11. Публичные слушания не проводятся в праздничные и выходные дни.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13. Перед началом обсуждения участники публичных слушаний должны быть проинформированы:</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1) о продолжительности обсуждения, которое не может превышать три часа в день;</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2) о регламенте проведения публичных слушаний (включая вопросы предельной продолжительности выступлений участников публичных слушаний);</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3) о предмете публичных слушаний.</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14.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lastRenderedPageBreak/>
        <w:t>15. С учетом положений протокола орган, проводивший публичные слушания, подготавливает заключение о результатах публичных слушаний.</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napToGrid w:val="0"/>
          <w:sz w:val="28"/>
          <w:szCs w:val="28"/>
        </w:rPr>
      </w:pPr>
      <w:r w:rsidRPr="004F47F1">
        <w:rPr>
          <w:rFonts w:ascii="Times New Roman" w:hAnsi="Times New Roman"/>
          <w:snapToGrid w:val="0"/>
          <w:sz w:val="28"/>
          <w:szCs w:val="28"/>
        </w:rPr>
        <w:t>16. Протокол,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 «Интернет».</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napToGrid w:val="0"/>
          <w:sz w:val="28"/>
          <w:szCs w:val="28"/>
        </w:rPr>
      </w:pPr>
      <w:r w:rsidRPr="004F47F1">
        <w:rPr>
          <w:rFonts w:ascii="Times New Roman" w:hAnsi="Times New Roman"/>
          <w:snapToGrid w:val="0"/>
          <w:sz w:val="28"/>
          <w:szCs w:val="28"/>
        </w:rPr>
        <w:t>17.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поселения, физические и юридические лица, подготовившие проекты документов, заявлений по вопросам, требующих проведения публичных слушаний.</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napToGrid w:val="0"/>
          <w:sz w:val="28"/>
          <w:szCs w:val="28"/>
        </w:rPr>
        <w:t xml:space="preserve">   </w:t>
      </w:r>
    </w:p>
    <w:p w:rsidR="001B5EF6" w:rsidRPr="004F47F1" w:rsidRDefault="001B5EF6" w:rsidP="004F47F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rPr>
      </w:pPr>
      <w:r w:rsidRPr="004F47F1">
        <w:rPr>
          <w:rFonts w:ascii="Times New Roman" w:hAnsi="Times New Roman"/>
        </w:rPr>
        <w:t xml:space="preserve">ГЛАВА </w:t>
      </w:r>
      <w:r w:rsidRPr="004F47F1">
        <w:rPr>
          <w:rFonts w:ascii="Times New Roman" w:hAnsi="Times New Roman"/>
          <w:lang w:val="en-US"/>
        </w:rPr>
        <w:t>V</w:t>
      </w:r>
      <w:r w:rsidRPr="004F47F1">
        <w:rPr>
          <w:rFonts w:ascii="Times New Roman" w:hAnsi="Times New Roman"/>
        </w:rPr>
        <w:t>. ПОЛОЖЕНИЯ О ВНЕСЕНИИ ИЗМЕНЕНИЙ В ПРАВИЛА ЗЕМЛЕПОЛЬЗОВАНИЯ И ЗАСТРОЙКИ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1B5EF6" w:rsidRPr="004F47F1" w:rsidRDefault="001B5EF6" w:rsidP="004F47F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8"/>
          <w:szCs w:val="28"/>
        </w:rPr>
      </w:pPr>
      <w:r w:rsidRPr="004F47F1">
        <w:rPr>
          <w:rFonts w:ascii="Times New Roman" w:hAnsi="Times New Roman"/>
          <w:sz w:val="28"/>
          <w:szCs w:val="28"/>
        </w:rPr>
        <w:t xml:space="preserve">Статья 1. Порядок внесения изменений в Правила </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1. Внесение изменений в Правила осуществляется в порядке, предусмотренном законодательством Российской Федерации, Челябинской области, правовыми актами поселения.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2. Основаниями для рассмотрения вопроса о внесении изменений в Правила являются: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1) несоответствие Правил генеральному плану поселения; схеме территориального планирования Кусинского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2) поступление предложений об изменении границ территориальных зон, изменении градостроительных регламентов.</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3. Предложения о внесении изменений в Правила направляются в Комиссию:</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2)  органами исполнительной власти Челябинской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3) органами местного самоуправления Кусинского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5) физическими или юридическими лицами в инициативном порядке либо в случаях, если в результате применения Правил, земельные участки и </w:t>
      </w:r>
      <w:r w:rsidRPr="004F47F1">
        <w:rPr>
          <w:rFonts w:ascii="Times New Roman" w:hAnsi="Times New Roman"/>
          <w:sz w:val="28"/>
          <w:szCs w:val="28"/>
        </w:rPr>
        <w:lastRenderedPageBreak/>
        <w:t>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К предложениям о внесении изменений в Правила прикладываются документы, подтверждающие необходимость внесения изменений в Правила.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5. Глава поселения с учетом рекомендаций, содержащихся в заключении Комиссии, в течение тридцати дней принимает решение о подготовке проекта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Указанное решение о подготовке проекта внесения изменений в Правила подлежит опубликованию в порядке, </w:t>
      </w:r>
      <w:r w:rsidRPr="004F47F1">
        <w:rPr>
          <w:rFonts w:ascii="Times New Roman" w:hAnsi="Times New Roman"/>
          <w:snapToGrid w:val="0"/>
          <w:sz w:val="28"/>
          <w:szCs w:val="28"/>
        </w:rPr>
        <w:t>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r w:rsidRPr="004F47F1">
        <w:rPr>
          <w:rFonts w:ascii="Times New Roman" w:hAnsi="Times New Roman"/>
          <w:sz w:val="28"/>
          <w:szCs w:val="28"/>
        </w:rPr>
        <w:t>.</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6. Комиссия осуществляет проверку проекта внесения изменений в Правила. По результатам проверки Комиссия направляет проект внесения изменений в Правила Главе поселения, или на доработку.</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7. Глава поселения при получении от Комиссии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8. Публичные слушания по проекту внесения изменений в Правила проводятся Комиссией в порядке, определяемом законодательством </w:t>
      </w:r>
      <w:r w:rsidRPr="004F47F1">
        <w:rPr>
          <w:rFonts w:ascii="Times New Roman" w:hAnsi="Times New Roman"/>
          <w:sz w:val="28"/>
          <w:szCs w:val="28"/>
        </w:rPr>
        <w:lastRenderedPageBreak/>
        <w:t>Российской Федерации, Челябинской области, правовыми актами поселения и настоящими Правилами.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проекту внесения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проекту внесения изменений в Правила.</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В случае подготовки проекта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Протокол и заключение о результатах публичных слушаний подлежат опубликованию в порядке, </w:t>
      </w:r>
      <w:r w:rsidRPr="004F47F1">
        <w:rPr>
          <w:rFonts w:ascii="Times New Roman" w:hAnsi="Times New Roman"/>
          <w:snapToGrid w:val="0"/>
          <w:sz w:val="28"/>
          <w:szCs w:val="28"/>
        </w:rPr>
        <w:t>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r w:rsidRPr="004F47F1">
        <w:rPr>
          <w:rFonts w:ascii="Times New Roman" w:hAnsi="Times New Roman"/>
          <w:sz w:val="28"/>
          <w:szCs w:val="28"/>
        </w:rPr>
        <w:t>.</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9.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проект Правил и представляет указанный проект Главе поселения. Обязательными приложениями к проекту изменений в Правила являются протоколы публичных слушаний и заключение о результатах публичных слушаний.</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10. Глава поселения в течение десяти дней после представления ему проекта изменений в Правила и указанных в </w:t>
      </w:r>
      <w:hyperlink r:id="rId19" w:history="1">
        <w:r w:rsidRPr="004F47F1">
          <w:rPr>
            <w:rStyle w:val="a3"/>
            <w:rFonts w:ascii="Times New Roman" w:hAnsi="Times New Roman"/>
            <w:color w:val="auto"/>
            <w:sz w:val="28"/>
            <w:szCs w:val="28"/>
          </w:rPr>
          <w:t>пункте 9</w:t>
        </w:r>
      </w:hyperlink>
      <w:r w:rsidRPr="004F47F1">
        <w:rPr>
          <w:rFonts w:ascii="Times New Roman" w:hAnsi="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поселения или об отклонении проекта изменений в Правила и о направлении его на доработку с указанием даты его повторного представления.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 xml:space="preserve">11. Совет депутатов поселения по результатам рассмотрения проекта внесения изменений в Правила и обязательных приложений к нему может </w:t>
      </w:r>
      <w:r w:rsidRPr="004F47F1">
        <w:rPr>
          <w:rFonts w:ascii="Times New Roman" w:hAnsi="Times New Roman"/>
          <w:sz w:val="28"/>
          <w:szCs w:val="28"/>
        </w:rPr>
        <w:lastRenderedPageBreak/>
        <w:t>утвердить внесение изменений в Правила или направить проект внесения изменений в Правила Главе поселения на доработку в соответствии с результатами публичных слушаний по указанному проекту. Решение Совета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Решение с приложениями направляется в информационную систему обеспечения градостроительной деятельности муниципального района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12.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 поселения.</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F47F1">
        <w:rPr>
          <w:rFonts w:ascii="Times New Roman" w:hAnsi="Times New Roman"/>
          <w:sz w:val="28"/>
          <w:szCs w:val="28"/>
        </w:rPr>
        <w:t>13.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1B5EF6" w:rsidRPr="004F47F1" w:rsidRDefault="001B5EF6" w:rsidP="004F47F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rPr>
      </w:pPr>
      <w:r w:rsidRPr="004F47F1">
        <w:rPr>
          <w:rFonts w:ascii="Times New Roman" w:hAnsi="Times New Roman"/>
          <w:iCs w:val="0"/>
        </w:rPr>
        <w:t xml:space="preserve">ГЛАВА </w:t>
      </w:r>
      <w:r w:rsidRPr="004F47F1">
        <w:rPr>
          <w:rFonts w:ascii="Times New Roman" w:hAnsi="Times New Roman"/>
          <w:iCs w:val="0"/>
          <w:lang w:val="en-US"/>
        </w:rPr>
        <w:t>VI</w:t>
      </w:r>
      <w:r w:rsidRPr="004F47F1">
        <w:rPr>
          <w:rFonts w:ascii="Times New Roman" w:hAnsi="Times New Roman"/>
        </w:rPr>
        <w:t>. ПОЛОЖЕНИЯ О РЕГУЛИРОВАНИИ ИНЫХ ВОПРОСОВ ЗЕМЛЕПОЛЬЗОВАНИЯ И ЗАСТРОЙКИ</w:t>
      </w:r>
    </w:p>
    <w:p w:rsidR="001B5EF6" w:rsidRPr="004F47F1" w:rsidRDefault="001B5EF6" w:rsidP="004F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1. Иные вопросы землепользования и застройки на территории поселения регулируются законодательством Российской </w:t>
      </w:r>
      <w:proofErr w:type="gramStart"/>
      <w:r w:rsidRPr="004F47F1">
        <w:rPr>
          <w:rFonts w:ascii="Times New Roman" w:hAnsi="Times New Roman" w:cs="Times New Roman"/>
          <w:sz w:val="28"/>
          <w:szCs w:val="28"/>
        </w:rPr>
        <w:t>Федерации,  Челябинской</w:t>
      </w:r>
      <w:proofErr w:type="gramEnd"/>
      <w:r w:rsidRPr="004F47F1">
        <w:rPr>
          <w:rFonts w:ascii="Times New Roman" w:hAnsi="Times New Roman" w:cs="Times New Roman"/>
          <w:sz w:val="28"/>
          <w:szCs w:val="28"/>
        </w:rPr>
        <w:t xml:space="preserve"> области, правовыми актами Кусинского муниципального района, </w:t>
      </w:r>
      <w:r w:rsidRPr="004F47F1">
        <w:rPr>
          <w:rStyle w:val="a7"/>
          <w:rFonts w:ascii="Times New Roman" w:hAnsi="Times New Roman" w:cs="Arial"/>
          <w:b w:val="0"/>
          <w:sz w:val="28"/>
          <w:szCs w:val="28"/>
        </w:rPr>
        <w:t xml:space="preserve">Кусинского городского </w:t>
      </w:r>
      <w:r w:rsidRPr="004F47F1">
        <w:rPr>
          <w:rFonts w:ascii="Times New Roman" w:hAnsi="Times New Roman" w:cs="Times New Roman"/>
          <w:sz w:val="28"/>
          <w:szCs w:val="28"/>
        </w:rPr>
        <w:t>поселения.».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2. Дополнить новым </w:t>
      </w:r>
      <w:proofErr w:type="gramStart"/>
      <w:r w:rsidRPr="004F47F1">
        <w:rPr>
          <w:rFonts w:ascii="Times New Roman" w:hAnsi="Times New Roman" w:cs="Times New Roman"/>
          <w:sz w:val="28"/>
          <w:szCs w:val="28"/>
        </w:rPr>
        <w:t xml:space="preserve">разделом  </w:t>
      </w:r>
      <w:r w:rsidRPr="004F47F1">
        <w:rPr>
          <w:rFonts w:ascii="Times New Roman" w:hAnsi="Times New Roman" w:cs="Times New Roman"/>
          <w:sz w:val="28"/>
          <w:szCs w:val="28"/>
          <w:lang w:val="en-US"/>
        </w:rPr>
        <w:t>I</w:t>
      </w:r>
      <w:r w:rsidRPr="004F47F1">
        <w:rPr>
          <w:rFonts w:ascii="Times New Roman" w:hAnsi="Times New Roman" w:cs="Times New Roman"/>
          <w:sz w:val="28"/>
          <w:szCs w:val="28"/>
        </w:rPr>
        <w:t>I</w:t>
      </w:r>
      <w:proofErr w:type="gramEnd"/>
      <w:r w:rsidRPr="004F47F1">
        <w:rPr>
          <w:rFonts w:ascii="Times New Roman" w:hAnsi="Times New Roman" w:cs="Times New Roman"/>
          <w:sz w:val="28"/>
          <w:szCs w:val="28"/>
        </w:rPr>
        <w:t xml:space="preserve">  следующего содержания: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4F47F1">
        <w:rPr>
          <w:rFonts w:ascii="Times New Roman" w:hAnsi="Times New Roman" w:cs="Times New Roman"/>
          <w:sz w:val="28"/>
          <w:szCs w:val="28"/>
        </w:rPr>
        <w:t>«</w:t>
      </w:r>
      <w:r w:rsidRPr="004F47F1">
        <w:rPr>
          <w:rFonts w:ascii="Times New Roman" w:hAnsi="Times New Roman" w:cs="Times New Roman"/>
          <w:b/>
          <w:sz w:val="28"/>
          <w:szCs w:val="28"/>
        </w:rPr>
        <w:t xml:space="preserve">Раздел </w:t>
      </w:r>
      <w:r w:rsidRPr="004F47F1">
        <w:rPr>
          <w:rFonts w:ascii="Times New Roman" w:hAnsi="Times New Roman" w:cs="Times New Roman"/>
          <w:b/>
          <w:sz w:val="28"/>
          <w:szCs w:val="28"/>
          <w:lang w:val="en-US"/>
        </w:rPr>
        <w:t>II</w:t>
      </w:r>
      <w:r w:rsidRPr="004F47F1">
        <w:rPr>
          <w:rFonts w:ascii="Times New Roman" w:hAnsi="Times New Roman" w:cs="Times New Roman"/>
          <w:b/>
          <w:sz w:val="28"/>
          <w:szCs w:val="28"/>
        </w:rPr>
        <w:t>. КАРТА ГРАДОСТРОИТЕЛЬНОГО ЗОНИРОВАНИЯ.</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F47F1">
        <w:rPr>
          <w:rFonts w:ascii="Times New Roman" w:hAnsi="Times New Roman" w:cs="Times New Roman"/>
          <w:b/>
          <w:sz w:val="28"/>
          <w:szCs w:val="28"/>
        </w:rPr>
        <w:t xml:space="preserve">ГЛАВА </w:t>
      </w:r>
      <w:r w:rsidRPr="004F47F1">
        <w:rPr>
          <w:rFonts w:ascii="Times New Roman" w:hAnsi="Times New Roman" w:cs="Times New Roman"/>
          <w:b/>
          <w:sz w:val="28"/>
          <w:szCs w:val="28"/>
          <w:lang w:val="en-US"/>
        </w:rPr>
        <w:t>I</w:t>
      </w:r>
      <w:r w:rsidRPr="004F47F1">
        <w:rPr>
          <w:rFonts w:ascii="Times New Roman" w:hAnsi="Times New Roman" w:cs="Times New Roman"/>
          <w:b/>
          <w:sz w:val="28"/>
          <w:szCs w:val="28"/>
        </w:rPr>
        <w:t>. Карта градостроительного зонирования</w:t>
      </w:r>
      <w:r w:rsidRPr="004F47F1">
        <w:rPr>
          <w:rFonts w:ascii="Times New Roman" w:hAnsi="Times New Roman" w:cs="Times New Roman"/>
          <w:sz w:val="28"/>
          <w:szCs w:val="28"/>
        </w:rPr>
        <w:t>».</w:t>
      </w: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rsidR="001B5EF6" w:rsidRPr="004F47F1" w:rsidRDefault="001B5EF6" w:rsidP="004F47F1">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4F47F1">
        <w:rPr>
          <w:rFonts w:ascii="Times New Roman" w:hAnsi="Times New Roman" w:cs="Times New Roman"/>
          <w:sz w:val="28"/>
          <w:szCs w:val="28"/>
        </w:rPr>
        <w:t>3. Перед словами «1. ОБЩАЯ ЧАСТЬ» дополнить словами «</w:t>
      </w:r>
      <w:r w:rsidRPr="004F47F1">
        <w:rPr>
          <w:rFonts w:ascii="Times New Roman" w:hAnsi="Times New Roman"/>
          <w:sz w:val="28"/>
          <w:szCs w:val="28"/>
        </w:rPr>
        <w:t xml:space="preserve">Раздел </w:t>
      </w:r>
      <w:r w:rsidRPr="004F47F1">
        <w:rPr>
          <w:rFonts w:ascii="Times New Roman" w:hAnsi="Times New Roman"/>
          <w:sz w:val="28"/>
          <w:szCs w:val="28"/>
          <w:lang w:val="en-US"/>
        </w:rPr>
        <w:t>II</w:t>
      </w:r>
      <w:r w:rsidRPr="004F47F1">
        <w:rPr>
          <w:rFonts w:ascii="Times New Roman" w:hAnsi="Times New Roman"/>
          <w:sz w:val="28"/>
          <w:szCs w:val="28"/>
        </w:rPr>
        <w:t>I. ГРАДОСТРОИТЕЛЬНЫЕ РЕГЛАМЕНТЫ».</w:t>
      </w:r>
    </w:p>
    <w:p w:rsidR="001B5EF6" w:rsidRPr="004F47F1" w:rsidRDefault="001B5EF6" w:rsidP="004F47F1">
      <w:pPr>
        <w:pStyle w:val="Arial12"/>
        <w:spacing w:line="240" w:lineRule="auto"/>
        <w:ind w:firstLine="709"/>
        <w:jc w:val="both"/>
        <w:rPr>
          <w:b w:val="0"/>
          <w:sz w:val="28"/>
          <w:szCs w:val="28"/>
        </w:rPr>
      </w:pPr>
      <w:r w:rsidRPr="004F47F1">
        <w:rPr>
          <w:rFonts w:ascii="Times New Roman" w:hAnsi="Times New Roman"/>
          <w:b w:val="0"/>
          <w:sz w:val="28"/>
          <w:szCs w:val="28"/>
        </w:rPr>
        <w:t xml:space="preserve">4. Раздел </w:t>
      </w:r>
      <w:r w:rsidRPr="004F47F1">
        <w:rPr>
          <w:rFonts w:ascii="Times New Roman" w:hAnsi="Times New Roman"/>
          <w:b w:val="0"/>
          <w:sz w:val="28"/>
          <w:szCs w:val="28"/>
          <w:lang w:val="en-US"/>
        </w:rPr>
        <w:t>II</w:t>
      </w:r>
      <w:r w:rsidRPr="004F47F1">
        <w:rPr>
          <w:rFonts w:ascii="Times New Roman" w:hAnsi="Times New Roman"/>
          <w:b w:val="0"/>
          <w:sz w:val="28"/>
          <w:szCs w:val="28"/>
        </w:rPr>
        <w:t>I. ГРАДОСТРОИТЕЛЬНЫЕ РЕГЛАМЕНТЫ читать в новой редакции:</w:t>
      </w:r>
    </w:p>
    <w:p w:rsidR="001B5EF6" w:rsidRPr="004F47F1" w:rsidRDefault="001B5EF6" w:rsidP="004F47F1">
      <w:pPr>
        <w:pStyle w:val="Arial12"/>
        <w:spacing w:line="240" w:lineRule="auto"/>
        <w:jc w:val="left"/>
        <w:rPr>
          <w:sz w:val="28"/>
          <w:szCs w:val="28"/>
        </w:rPr>
      </w:pPr>
      <w:r w:rsidRPr="004F47F1">
        <w:rPr>
          <w:rFonts w:ascii="Times New Roman" w:hAnsi="Times New Roman"/>
          <w:sz w:val="28"/>
          <w:szCs w:val="28"/>
        </w:rPr>
        <w:t xml:space="preserve">«Раздел </w:t>
      </w:r>
      <w:r w:rsidRPr="004F47F1">
        <w:rPr>
          <w:rFonts w:ascii="Times New Roman" w:hAnsi="Times New Roman"/>
          <w:sz w:val="28"/>
          <w:szCs w:val="28"/>
          <w:lang w:val="en-US"/>
        </w:rPr>
        <w:t>II</w:t>
      </w:r>
      <w:r w:rsidRPr="004F47F1">
        <w:rPr>
          <w:rFonts w:ascii="Times New Roman" w:hAnsi="Times New Roman"/>
          <w:sz w:val="28"/>
          <w:szCs w:val="28"/>
        </w:rPr>
        <w:t>I. ГРАДОСТРОИТЕЛЬНЫЕ РЕГЛАМЕНТЫ</w:t>
      </w:r>
    </w:p>
    <w:p w:rsidR="001B5EF6" w:rsidRPr="004F47F1" w:rsidRDefault="001B5EF6" w:rsidP="004F47F1">
      <w:pPr>
        <w:pStyle w:val="3TimesNewRoman"/>
        <w:spacing w:before="0" w:beforeAutospacing="0" w:after="0" w:afterAutospacing="0" w:line="240" w:lineRule="auto"/>
        <w:ind w:firstLine="0"/>
        <w:rPr>
          <w:szCs w:val="28"/>
        </w:rPr>
      </w:pPr>
    </w:p>
    <w:p w:rsidR="001B5EF6" w:rsidRPr="004F47F1" w:rsidRDefault="001B5EF6" w:rsidP="004F47F1">
      <w:pPr>
        <w:pStyle w:val="3TimesNewRoman"/>
        <w:spacing w:before="0" w:beforeAutospacing="0" w:after="0" w:afterAutospacing="0" w:line="240" w:lineRule="auto"/>
        <w:ind w:firstLine="0"/>
        <w:rPr>
          <w:szCs w:val="28"/>
        </w:rPr>
      </w:pPr>
      <w:r w:rsidRPr="004F47F1">
        <w:rPr>
          <w:szCs w:val="28"/>
        </w:rPr>
        <w:t xml:space="preserve">Глава </w:t>
      </w:r>
      <w:r w:rsidRPr="004F47F1">
        <w:rPr>
          <w:szCs w:val="28"/>
          <w:lang w:val="en-US"/>
        </w:rPr>
        <w:t>I</w:t>
      </w:r>
      <w:r w:rsidRPr="004F47F1">
        <w:rPr>
          <w:szCs w:val="28"/>
        </w:rPr>
        <w:t>. Общая часть</w:t>
      </w:r>
    </w:p>
    <w:p w:rsidR="001B5EF6" w:rsidRPr="004F47F1" w:rsidRDefault="001B5EF6" w:rsidP="004F47F1">
      <w:pPr>
        <w:pStyle w:val="ConsPlusNormal0"/>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Карта градостроительного зонирования территории поселения </w:t>
      </w:r>
      <w:proofErr w:type="gramStart"/>
      <w:r w:rsidRPr="004F47F1">
        <w:rPr>
          <w:rFonts w:ascii="Times New Roman" w:hAnsi="Times New Roman" w:cs="Times New Roman"/>
          <w:sz w:val="28"/>
          <w:szCs w:val="28"/>
        </w:rPr>
        <w:t>разработана  НП</w:t>
      </w:r>
      <w:proofErr w:type="gramEnd"/>
      <w:r w:rsidRPr="004F47F1">
        <w:rPr>
          <w:rFonts w:ascii="Times New Roman" w:hAnsi="Times New Roman" w:cs="Times New Roman"/>
          <w:sz w:val="28"/>
          <w:szCs w:val="28"/>
        </w:rPr>
        <w:t xml:space="preserve"> «Уральский институт </w:t>
      </w:r>
      <w:proofErr w:type="spellStart"/>
      <w:r w:rsidRPr="004F47F1">
        <w:rPr>
          <w:rFonts w:ascii="Times New Roman" w:hAnsi="Times New Roman" w:cs="Times New Roman"/>
          <w:sz w:val="28"/>
          <w:szCs w:val="28"/>
        </w:rPr>
        <w:t>урбанистики</w:t>
      </w:r>
      <w:proofErr w:type="spellEnd"/>
      <w:r w:rsidRPr="004F47F1">
        <w:rPr>
          <w:rFonts w:ascii="Times New Roman" w:hAnsi="Times New Roman" w:cs="Times New Roman"/>
          <w:sz w:val="28"/>
          <w:szCs w:val="28"/>
        </w:rPr>
        <w:t>» и является приложением к настоящим Правилам. В соответствии с Градостроительным кодексом Российской Федерации, статья 31, «Карта градостроительного зонирования территории и</w:t>
      </w:r>
      <w:r w:rsidRPr="004F47F1">
        <w:rPr>
          <w:rFonts w:ascii="Times New Roman" w:hAnsi="Times New Roman" w:cs="Times New Roman"/>
          <w:b/>
          <w:sz w:val="28"/>
          <w:szCs w:val="28"/>
        </w:rPr>
        <w:t xml:space="preserve"> </w:t>
      </w:r>
      <w:r w:rsidRPr="004F47F1">
        <w:rPr>
          <w:rFonts w:ascii="Times New Roman" w:hAnsi="Times New Roman" w:cs="Times New Roman"/>
          <w:sz w:val="28"/>
          <w:szCs w:val="28"/>
        </w:rPr>
        <w:t>градостроительные регламенты»</w:t>
      </w:r>
      <w:r w:rsidRPr="004F47F1">
        <w:rPr>
          <w:rFonts w:ascii="Times New Roman" w:hAnsi="Times New Roman" w:cs="Times New Roman"/>
          <w:b/>
          <w:sz w:val="28"/>
          <w:szCs w:val="28"/>
        </w:rPr>
        <w:t xml:space="preserve"> </w:t>
      </w:r>
      <w:r w:rsidRPr="004F47F1">
        <w:rPr>
          <w:rFonts w:ascii="Times New Roman" w:hAnsi="Times New Roman" w:cs="Times New Roman"/>
          <w:sz w:val="28"/>
          <w:szCs w:val="28"/>
        </w:rPr>
        <w:t xml:space="preserve">выполнена на территории Кусинского  муниципального района и предлагается к освоению </w:t>
      </w:r>
      <w:r w:rsidRPr="004F47F1">
        <w:rPr>
          <w:rFonts w:ascii="Times New Roman" w:hAnsi="Times New Roman" w:cs="Times New Roman"/>
          <w:sz w:val="28"/>
          <w:szCs w:val="28"/>
        </w:rPr>
        <w:lastRenderedPageBreak/>
        <w:t>Схемой территориального планирования Кусинского муниципального района, утвержденной  решением Собрания депутатов Кусинского муниципального района от 27.01.2009 № 1. Территории, предлагаемые к освоению Схемой территориального планирования Кусинского муниципального района, располагаются вне границ зон с особыми условиями  их использования.</w:t>
      </w:r>
    </w:p>
    <w:p w:rsidR="001B5EF6" w:rsidRPr="004F47F1" w:rsidRDefault="001B5EF6" w:rsidP="004F47F1">
      <w:pPr>
        <w:pStyle w:val="ConsPlusNormal0"/>
        <w:ind w:firstLine="709"/>
        <w:jc w:val="both"/>
        <w:rPr>
          <w:rFonts w:ascii="Times New Roman" w:hAnsi="Times New Roman" w:cs="Times New Roman"/>
          <w:sz w:val="28"/>
          <w:szCs w:val="28"/>
        </w:rPr>
      </w:pPr>
      <w:r w:rsidRPr="004F47F1">
        <w:rPr>
          <w:rFonts w:ascii="Times New Roman" w:hAnsi="Times New Roman" w:cs="Times New Roman"/>
          <w:sz w:val="28"/>
          <w:szCs w:val="28"/>
        </w:rPr>
        <w:t xml:space="preserve">Карта градостроительного зонирования территории </w:t>
      </w:r>
      <w:proofErr w:type="spellStart"/>
      <w:r w:rsidRPr="004F47F1">
        <w:rPr>
          <w:rFonts w:ascii="Times New Roman" w:hAnsi="Times New Roman" w:cs="Times New Roman"/>
          <w:sz w:val="28"/>
          <w:szCs w:val="28"/>
        </w:rPr>
        <w:t>г.Куса</w:t>
      </w:r>
      <w:proofErr w:type="spellEnd"/>
      <w:r w:rsidRPr="004F47F1">
        <w:rPr>
          <w:rFonts w:ascii="Times New Roman" w:hAnsi="Times New Roman" w:cs="Times New Roman"/>
          <w:sz w:val="28"/>
          <w:szCs w:val="28"/>
        </w:rPr>
        <w:t xml:space="preserve"> разработана отдельным документом в составе Правил землепользования и застройки </w:t>
      </w:r>
      <w:proofErr w:type="spellStart"/>
      <w:r w:rsidRPr="004F47F1">
        <w:rPr>
          <w:rFonts w:ascii="Times New Roman" w:hAnsi="Times New Roman" w:cs="Times New Roman"/>
          <w:sz w:val="28"/>
          <w:szCs w:val="28"/>
        </w:rPr>
        <w:t>г.Куса</w:t>
      </w:r>
      <w:proofErr w:type="spellEnd"/>
      <w:r w:rsidRPr="004F47F1">
        <w:rPr>
          <w:rFonts w:ascii="Times New Roman" w:hAnsi="Times New Roman" w:cs="Times New Roman"/>
          <w:sz w:val="28"/>
          <w:szCs w:val="28"/>
        </w:rPr>
        <w:t xml:space="preserve"> Кусинского муниципального района.</w:t>
      </w:r>
    </w:p>
    <w:p w:rsidR="001B5EF6" w:rsidRPr="004F47F1" w:rsidRDefault="001B5EF6" w:rsidP="004F47F1">
      <w:pPr>
        <w:spacing w:after="0" w:line="240" w:lineRule="auto"/>
        <w:jc w:val="both"/>
        <w:rPr>
          <w:rFonts w:ascii="Times New Roman" w:hAnsi="Times New Roman"/>
          <w:sz w:val="28"/>
          <w:szCs w:val="28"/>
        </w:rPr>
      </w:pPr>
    </w:p>
    <w:p w:rsidR="001B5EF6" w:rsidRPr="004F47F1" w:rsidRDefault="001B5EF6" w:rsidP="004F47F1">
      <w:pPr>
        <w:spacing w:after="0" w:line="240" w:lineRule="auto"/>
        <w:jc w:val="center"/>
        <w:rPr>
          <w:rFonts w:ascii="Times New Roman" w:hAnsi="Times New Roman"/>
          <w:b/>
          <w:bCs/>
          <w:sz w:val="28"/>
          <w:szCs w:val="28"/>
        </w:rPr>
      </w:pPr>
      <w:r w:rsidRPr="004F47F1">
        <w:rPr>
          <w:rFonts w:ascii="Times New Roman" w:hAnsi="Times New Roman"/>
          <w:b/>
          <w:sz w:val="28"/>
          <w:szCs w:val="28"/>
        </w:rPr>
        <w:t xml:space="preserve">Статья 1. </w:t>
      </w:r>
      <w:proofErr w:type="gramStart"/>
      <w:r w:rsidRPr="004F47F1">
        <w:rPr>
          <w:rFonts w:ascii="Times New Roman" w:hAnsi="Times New Roman"/>
          <w:b/>
          <w:bCs/>
          <w:sz w:val="28"/>
          <w:szCs w:val="28"/>
        </w:rPr>
        <w:t>Основные  понятия</w:t>
      </w:r>
      <w:proofErr w:type="gramEnd"/>
    </w:p>
    <w:p w:rsidR="001B5EF6" w:rsidRPr="004F47F1" w:rsidRDefault="001B5EF6" w:rsidP="004F47F1">
      <w:pPr>
        <w:spacing w:after="0" w:line="240" w:lineRule="auto"/>
        <w:jc w:val="center"/>
        <w:rPr>
          <w:rFonts w:ascii="Times New Roman" w:hAnsi="Times New Roman"/>
          <w:sz w:val="28"/>
          <w:szCs w:val="28"/>
        </w:rPr>
      </w:pPr>
    </w:p>
    <w:p w:rsidR="001B5EF6" w:rsidRPr="004F47F1" w:rsidRDefault="001B5EF6" w:rsidP="004F47F1">
      <w:pPr>
        <w:tabs>
          <w:tab w:val="left" w:pos="360"/>
        </w:tabs>
        <w:suppressAutoHyphens/>
        <w:overflowPunct w:val="0"/>
        <w:autoSpaceDE w:val="0"/>
        <w:spacing w:after="0" w:line="240" w:lineRule="auto"/>
        <w:ind w:firstLine="709"/>
        <w:jc w:val="both"/>
        <w:textAlignment w:val="baseline"/>
        <w:rPr>
          <w:rFonts w:ascii="Times New Roman" w:hAnsi="Times New Roman"/>
          <w:sz w:val="28"/>
          <w:szCs w:val="28"/>
        </w:rPr>
      </w:pPr>
      <w:r w:rsidRPr="004F47F1">
        <w:rPr>
          <w:rFonts w:ascii="Times New Roman" w:hAnsi="Times New Roman"/>
          <w:b/>
          <w:bCs/>
          <w:sz w:val="28"/>
          <w:szCs w:val="28"/>
        </w:rPr>
        <w:t>Градостроительное зонирование</w:t>
      </w:r>
      <w:r w:rsidRPr="004F47F1">
        <w:rPr>
          <w:rFonts w:ascii="Times New Roman" w:hAnsi="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B5EF6" w:rsidRPr="004F47F1" w:rsidRDefault="001B5EF6" w:rsidP="004F47F1">
      <w:pPr>
        <w:tabs>
          <w:tab w:val="left" w:pos="360"/>
        </w:tabs>
        <w:suppressAutoHyphens/>
        <w:overflowPunct w:val="0"/>
        <w:autoSpaceDE w:val="0"/>
        <w:spacing w:after="0" w:line="240" w:lineRule="auto"/>
        <w:jc w:val="both"/>
        <w:textAlignment w:val="baseline"/>
        <w:rPr>
          <w:rFonts w:ascii="Times New Roman" w:hAnsi="Times New Roman"/>
          <w:sz w:val="28"/>
          <w:szCs w:val="28"/>
        </w:rPr>
      </w:pPr>
      <w:r w:rsidRPr="004F47F1">
        <w:rPr>
          <w:rFonts w:ascii="Times New Roman" w:hAnsi="Times New Roman"/>
          <w:b/>
          <w:bCs/>
          <w:sz w:val="28"/>
          <w:szCs w:val="28"/>
        </w:rPr>
        <w:tab/>
        <w:t xml:space="preserve">      Территориальные зоны</w:t>
      </w:r>
      <w:r w:rsidRPr="004F47F1">
        <w:rPr>
          <w:rFonts w:ascii="Times New Roman" w:hAnsi="Times New Roman"/>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1B5EF6" w:rsidRPr="004F47F1" w:rsidRDefault="001B5EF6" w:rsidP="004F47F1">
      <w:pPr>
        <w:tabs>
          <w:tab w:val="left" w:pos="360"/>
        </w:tabs>
        <w:suppressAutoHyphens/>
        <w:overflowPunct w:val="0"/>
        <w:autoSpaceDE w:val="0"/>
        <w:spacing w:after="0" w:line="240" w:lineRule="auto"/>
        <w:jc w:val="both"/>
        <w:textAlignment w:val="baseline"/>
        <w:rPr>
          <w:rFonts w:ascii="Times New Roman" w:hAnsi="Times New Roman"/>
          <w:sz w:val="28"/>
          <w:szCs w:val="28"/>
        </w:rPr>
      </w:pPr>
      <w:r w:rsidRPr="004F47F1">
        <w:rPr>
          <w:rFonts w:ascii="Times New Roman" w:hAnsi="Times New Roman"/>
          <w:b/>
          <w:bCs/>
          <w:sz w:val="28"/>
          <w:szCs w:val="28"/>
        </w:rPr>
        <w:tab/>
        <w:t xml:space="preserve">     Градостроительный регламент – </w:t>
      </w:r>
      <w:r w:rsidRPr="004F47F1">
        <w:rPr>
          <w:rFonts w:ascii="Times New Roman" w:hAnsi="Times New Roman"/>
          <w:sz w:val="28"/>
          <w:szCs w:val="28"/>
        </w:rPr>
        <w:t xml:space="preserve">устанавливаемые в пределах границ соответствующей территориальной зоны виды разрешенного использования земельных участков, предельные (минимальные и (или) максимальные) размеры земельных участков и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1B5EF6" w:rsidRPr="004F47F1" w:rsidRDefault="001B5EF6" w:rsidP="004F47F1">
      <w:pPr>
        <w:tabs>
          <w:tab w:val="left" w:pos="360"/>
        </w:tabs>
        <w:suppressAutoHyphens/>
        <w:overflowPunct w:val="0"/>
        <w:autoSpaceDE w:val="0"/>
        <w:spacing w:after="0" w:line="240" w:lineRule="auto"/>
        <w:jc w:val="both"/>
        <w:textAlignment w:val="baseline"/>
        <w:rPr>
          <w:rFonts w:ascii="Times New Roman" w:hAnsi="Times New Roman"/>
          <w:sz w:val="28"/>
          <w:szCs w:val="28"/>
        </w:rPr>
      </w:pPr>
      <w:r w:rsidRPr="004F47F1">
        <w:rPr>
          <w:rFonts w:ascii="Times New Roman" w:hAnsi="Times New Roman"/>
          <w:sz w:val="28"/>
          <w:szCs w:val="28"/>
        </w:rPr>
        <w:tab/>
        <w:t xml:space="preserve">    З</w:t>
      </w:r>
      <w:r w:rsidRPr="004F47F1">
        <w:rPr>
          <w:rFonts w:ascii="Times New Roman" w:hAnsi="Times New Roman"/>
          <w:b/>
          <w:bCs/>
          <w:sz w:val="28"/>
          <w:szCs w:val="28"/>
        </w:rPr>
        <w:t xml:space="preserve">оны с особыми условиями использования территории — </w:t>
      </w:r>
      <w:r w:rsidRPr="004F47F1">
        <w:rPr>
          <w:rFonts w:ascii="Times New Roman" w:hAnsi="Times New Roman"/>
          <w:sz w:val="28"/>
          <w:szCs w:val="28"/>
        </w:rPr>
        <w:t xml:space="preserve">охранные, санитарно-защитные зоны, зоны охраны объектов культурного наследия </w:t>
      </w:r>
    </w:p>
    <w:p w:rsidR="001B5EF6" w:rsidRPr="004F47F1" w:rsidRDefault="001B5EF6" w:rsidP="004F47F1">
      <w:pPr>
        <w:tabs>
          <w:tab w:val="left" w:pos="360"/>
        </w:tabs>
        <w:suppressAutoHyphens/>
        <w:overflowPunct w:val="0"/>
        <w:autoSpaceDE w:val="0"/>
        <w:spacing w:after="0" w:line="240" w:lineRule="auto"/>
        <w:jc w:val="both"/>
        <w:textAlignment w:val="baseline"/>
        <w:rPr>
          <w:rFonts w:ascii="Times New Roman" w:hAnsi="Times New Roman"/>
          <w:sz w:val="28"/>
          <w:szCs w:val="28"/>
        </w:rPr>
      </w:pPr>
      <w:r w:rsidRPr="004F47F1">
        <w:rPr>
          <w:rFonts w:ascii="Times New Roman" w:hAnsi="Times New Roman"/>
          <w:sz w:val="28"/>
          <w:szCs w:val="28"/>
        </w:rPr>
        <w:t xml:space="preserve">(памятников истории и культуры) народов Российской Федерации (далее- объекты культурного наследия), </w:t>
      </w:r>
      <w:proofErr w:type="spellStart"/>
      <w:r w:rsidRPr="004F47F1">
        <w:rPr>
          <w:rFonts w:ascii="Times New Roman" w:hAnsi="Times New Roman"/>
          <w:sz w:val="28"/>
          <w:szCs w:val="28"/>
        </w:rPr>
        <w:t>водоохранные</w:t>
      </w:r>
      <w:proofErr w:type="spellEnd"/>
      <w:r w:rsidRPr="004F47F1">
        <w:rPr>
          <w:rFonts w:ascii="Times New Roman" w:hAnsi="Times New Roman"/>
          <w:sz w:val="28"/>
          <w:szCs w:val="28"/>
        </w:rPr>
        <w:t xml:space="preserve"> зоны, зоны охраны источников водоснабжения, зоны охраняемых объектов, иные зоны в соответствии с законодательством Российской Федерации</w:t>
      </w:r>
    </w:p>
    <w:p w:rsidR="001B5EF6" w:rsidRPr="004F47F1" w:rsidRDefault="001B5EF6" w:rsidP="004F47F1">
      <w:pPr>
        <w:pStyle w:val="aa"/>
        <w:tabs>
          <w:tab w:val="left" w:pos="4005"/>
        </w:tabs>
        <w:ind w:firstLine="709"/>
        <w:jc w:val="both"/>
        <w:rPr>
          <w:b w:val="0"/>
          <w:szCs w:val="28"/>
        </w:rPr>
      </w:pPr>
    </w:p>
    <w:p w:rsidR="001B5EF6" w:rsidRPr="004F47F1" w:rsidRDefault="001B5EF6" w:rsidP="004F47F1">
      <w:pPr>
        <w:pStyle w:val="3TimesNewRoman"/>
        <w:spacing w:before="0" w:beforeAutospacing="0" w:after="0" w:afterAutospacing="0" w:line="240" w:lineRule="auto"/>
        <w:ind w:firstLine="0"/>
        <w:rPr>
          <w:szCs w:val="28"/>
        </w:rPr>
      </w:pPr>
      <w:r w:rsidRPr="004F47F1">
        <w:rPr>
          <w:szCs w:val="28"/>
        </w:rPr>
        <w:t>Статья 2. Градостроительное зонирование территории</w:t>
      </w:r>
    </w:p>
    <w:p w:rsidR="001B5EF6" w:rsidRPr="004F47F1" w:rsidRDefault="001B5EF6" w:rsidP="004F47F1">
      <w:pPr>
        <w:pStyle w:val="3TimesNewRoman"/>
        <w:spacing w:before="0" w:beforeAutospacing="0" w:after="0" w:afterAutospacing="0" w:line="240" w:lineRule="auto"/>
        <w:ind w:firstLine="0"/>
        <w:jc w:val="both"/>
        <w:rPr>
          <w:b w:val="0"/>
          <w:szCs w:val="28"/>
        </w:rPr>
      </w:pPr>
      <w:r w:rsidRPr="004F47F1">
        <w:rPr>
          <w:b w:val="0"/>
          <w:szCs w:val="28"/>
        </w:rPr>
        <w:tab/>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не устанавливаются применительно к одному земельному участку.</w:t>
      </w:r>
    </w:p>
    <w:p w:rsidR="001B5EF6" w:rsidRPr="004F47F1" w:rsidRDefault="001B5EF6" w:rsidP="004F47F1">
      <w:pPr>
        <w:pStyle w:val="ad"/>
        <w:jc w:val="both"/>
        <w:rPr>
          <w:color w:val="auto"/>
          <w:sz w:val="28"/>
          <w:szCs w:val="28"/>
        </w:rPr>
      </w:pPr>
      <w:r w:rsidRPr="004F47F1">
        <w:rPr>
          <w:color w:val="auto"/>
          <w:sz w:val="28"/>
          <w:szCs w:val="28"/>
        </w:rPr>
        <w:tab/>
        <w:t xml:space="preserve">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также отображены на чертеже «Схема границ зон с особыми условиями использования территории». </w:t>
      </w:r>
    </w:p>
    <w:p w:rsidR="001B5EF6" w:rsidRPr="004F47F1" w:rsidRDefault="001B5EF6" w:rsidP="004F47F1">
      <w:pPr>
        <w:pStyle w:val="ad"/>
        <w:jc w:val="both"/>
        <w:rPr>
          <w:color w:val="auto"/>
          <w:sz w:val="28"/>
          <w:szCs w:val="28"/>
        </w:rPr>
      </w:pPr>
      <w:r w:rsidRPr="004F47F1">
        <w:rPr>
          <w:color w:val="auto"/>
          <w:sz w:val="28"/>
          <w:szCs w:val="28"/>
        </w:rPr>
        <w:lastRenderedPageBreak/>
        <w:tab/>
        <w:t>Границы территориальных зон на карте градостроительного зонирования устанавливаются по:</w:t>
      </w:r>
    </w:p>
    <w:p w:rsidR="001B5EF6" w:rsidRPr="004F47F1" w:rsidRDefault="001B5EF6" w:rsidP="004F47F1">
      <w:pPr>
        <w:pStyle w:val="standard"/>
        <w:ind w:firstLine="360"/>
        <w:jc w:val="both"/>
        <w:rPr>
          <w:color w:val="auto"/>
          <w:sz w:val="28"/>
          <w:szCs w:val="28"/>
        </w:rPr>
      </w:pPr>
      <w:r w:rsidRPr="004F47F1">
        <w:rPr>
          <w:color w:val="auto"/>
          <w:sz w:val="28"/>
          <w:szCs w:val="28"/>
        </w:rPr>
        <w:t>1) линиям магистралей, улиц, проездов, разделяющим транспортные потоки противоположных направлений;</w:t>
      </w:r>
    </w:p>
    <w:p w:rsidR="001B5EF6" w:rsidRPr="004F47F1" w:rsidRDefault="001B5EF6" w:rsidP="004F47F1">
      <w:pPr>
        <w:pStyle w:val="standard"/>
        <w:ind w:firstLine="360"/>
        <w:jc w:val="both"/>
        <w:rPr>
          <w:color w:val="auto"/>
          <w:sz w:val="28"/>
          <w:szCs w:val="28"/>
        </w:rPr>
      </w:pPr>
      <w:r w:rsidRPr="004F47F1">
        <w:rPr>
          <w:color w:val="auto"/>
          <w:sz w:val="28"/>
          <w:szCs w:val="28"/>
        </w:rPr>
        <w:t>2) красным линиям;</w:t>
      </w:r>
    </w:p>
    <w:p w:rsidR="001B5EF6" w:rsidRPr="004F47F1" w:rsidRDefault="001B5EF6" w:rsidP="004F47F1">
      <w:pPr>
        <w:pStyle w:val="standard"/>
        <w:ind w:firstLine="360"/>
        <w:jc w:val="both"/>
        <w:rPr>
          <w:color w:val="auto"/>
          <w:sz w:val="28"/>
          <w:szCs w:val="28"/>
        </w:rPr>
      </w:pPr>
      <w:r w:rsidRPr="004F47F1">
        <w:rPr>
          <w:color w:val="auto"/>
          <w:sz w:val="28"/>
          <w:szCs w:val="28"/>
        </w:rPr>
        <w:t>3) границам земельных участков;</w:t>
      </w:r>
    </w:p>
    <w:p w:rsidR="001B5EF6" w:rsidRPr="004F47F1" w:rsidRDefault="001B5EF6" w:rsidP="004F47F1">
      <w:pPr>
        <w:pStyle w:val="standard"/>
        <w:ind w:firstLine="360"/>
        <w:jc w:val="both"/>
        <w:rPr>
          <w:color w:val="auto"/>
          <w:sz w:val="28"/>
          <w:szCs w:val="28"/>
        </w:rPr>
      </w:pPr>
      <w:r w:rsidRPr="004F47F1">
        <w:rPr>
          <w:color w:val="auto"/>
          <w:sz w:val="28"/>
          <w:szCs w:val="28"/>
        </w:rPr>
        <w:t>4) границам муниципального образования;</w:t>
      </w:r>
    </w:p>
    <w:p w:rsidR="001B5EF6" w:rsidRPr="004F47F1" w:rsidRDefault="001B5EF6" w:rsidP="004F47F1">
      <w:pPr>
        <w:pStyle w:val="standard"/>
        <w:ind w:firstLine="360"/>
        <w:jc w:val="both"/>
        <w:rPr>
          <w:color w:val="auto"/>
          <w:sz w:val="28"/>
          <w:szCs w:val="28"/>
        </w:rPr>
      </w:pPr>
      <w:r w:rsidRPr="004F47F1">
        <w:rPr>
          <w:color w:val="auto"/>
          <w:sz w:val="28"/>
          <w:szCs w:val="28"/>
        </w:rPr>
        <w:t>5) естественным границам природных объектов;</w:t>
      </w:r>
    </w:p>
    <w:p w:rsidR="001B5EF6" w:rsidRPr="004F47F1" w:rsidRDefault="001B5EF6" w:rsidP="004F47F1">
      <w:pPr>
        <w:pStyle w:val="standard"/>
        <w:ind w:firstLine="360"/>
        <w:jc w:val="both"/>
        <w:rPr>
          <w:color w:val="auto"/>
          <w:sz w:val="28"/>
          <w:szCs w:val="28"/>
        </w:rPr>
      </w:pPr>
      <w:r w:rsidRPr="004F47F1">
        <w:rPr>
          <w:color w:val="auto"/>
          <w:sz w:val="28"/>
          <w:szCs w:val="28"/>
        </w:rPr>
        <w:t>6) границам установленных зон с особыми условиями использования территории;</w:t>
      </w:r>
    </w:p>
    <w:p w:rsidR="001B5EF6" w:rsidRPr="004F47F1" w:rsidRDefault="001B5EF6" w:rsidP="004F47F1">
      <w:pPr>
        <w:pStyle w:val="standard"/>
        <w:ind w:firstLine="360"/>
        <w:jc w:val="both"/>
        <w:rPr>
          <w:color w:val="auto"/>
          <w:sz w:val="28"/>
          <w:szCs w:val="28"/>
        </w:rPr>
      </w:pPr>
      <w:r w:rsidRPr="004F47F1">
        <w:rPr>
          <w:color w:val="auto"/>
          <w:sz w:val="28"/>
          <w:szCs w:val="28"/>
        </w:rPr>
        <w:t>7) иным границам.</w:t>
      </w:r>
    </w:p>
    <w:p w:rsidR="001B5EF6" w:rsidRPr="004F47F1" w:rsidRDefault="001B5EF6" w:rsidP="004F47F1">
      <w:pPr>
        <w:pStyle w:val="standard"/>
        <w:ind w:firstLine="720"/>
        <w:jc w:val="both"/>
        <w:rPr>
          <w:color w:val="auto"/>
          <w:sz w:val="28"/>
          <w:szCs w:val="28"/>
        </w:rPr>
      </w:pPr>
      <w:r w:rsidRPr="004F47F1">
        <w:rPr>
          <w:color w:val="auto"/>
          <w:sz w:val="28"/>
          <w:szCs w:val="28"/>
        </w:rPr>
        <w:t>Границы зон с особыми условиями использования территории,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B5EF6" w:rsidRPr="004F47F1" w:rsidRDefault="001B5EF6" w:rsidP="004F47F1">
      <w:pPr>
        <w:pStyle w:val="3TimesNewRoman"/>
        <w:spacing w:before="0" w:beforeAutospacing="0" w:after="0" w:afterAutospacing="0" w:line="240" w:lineRule="auto"/>
        <w:ind w:firstLine="0"/>
        <w:jc w:val="left"/>
        <w:rPr>
          <w:b w:val="0"/>
          <w:szCs w:val="28"/>
        </w:rPr>
      </w:pPr>
      <w:r w:rsidRPr="004F47F1">
        <w:rPr>
          <w:b w:val="0"/>
          <w:szCs w:val="28"/>
        </w:rPr>
        <w:tab/>
      </w:r>
    </w:p>
    <w:p w:rsidR="001B5EF6" w:rsidRPr="004F47F1" w:rsidRDefault="001B5EF6" w:rsidP="004F47F1">
      <w:pPr>
        <w:pStyle w:val="3TimesNewRoman"/>
        <w:spacing w:before="0" w:beforeAutospacing="0" w:after="0" w:afterAutospacing="0" w:line="240" w:lineRule="auto"/>
        <w:ind w:firstLine="0"/>
        <w:rPr>
          <w:b w:val="0"/>
          <w:szCs w:val="28"/>
        </w:rPr>
      </w:pPr>
      <w:r w:rsidRPr="004F47F1">
        <w:rPr>
          <w:szCs w:val="28"/>
        </w:rPr>
        <w:t>Статья 3. Территориальные зоны, выделенные на карте градостроительного зонирования.</w:t>
      </w:r>
    </w:p>
    <w:p w:rsidR="001B5EF6" w:rsidRPr="004F47F1" w:rsidRDefault="001B5EF6" w:rsidP="004F47F1">
      <w:pPr>
        <w:pStyle w:val="TimesNewRoman14"/>
        <w:spacing w:before="0" w:beforeAutospacing="0" w:after="0" w:afterAutospacing="0" w:line="240" w:lineRule="auto"/>
        <w:rPr>
          <w:szCs w:val="28"/>
        </w:rPr>
      </w:pPr>
      <w:r w:rsidRPr="004F47F1">
        <w:rPr>
          <w:szCs w:val="28"/>
        </w:rPr>
        <w:t>На карте градостроительного зонирования территории Кусинского городского</w:t>
      </w:r>
      <w:r w:rsidRPr="004F47F1">
        <w:rPr>
          <w:sz w:val="24"/>
          <w:szCs w:val="24"/>
        </w:rPr>
        <w:t xml:space="preserve"> </w:t>
      </w:r>
      <w:r w:rsidRPr="004F47F1">
        <w:rPr>
          <w:szCs w:val="28"/>
        </w:rPr>
        <w:t>поселения выделены следующие виды территориальных зон:</w:t>
      </w:r>
    </w:p>
    <w:tbl>
      <w:tblPr>
        <w:tblW w:w="9540" w:type="dxa"/>
        <w:tblInd w:w="108" w:type="dxa"/>
        <w:tblLayout w:type="fixed"/>
        <w:tblLook w:val="0000" w:firstRow="0" w:lastRow="0" w:firstColumn="0" w:lastColumn="0" w:noHBand="0" w:noVBand="0"/>
      </w:tblPr>
      <w:tblGrid>
        <w:gridCol w:w="1800"/>
        <w:gridCol w:w="7740"/>
      </w:tblGrid>
      <w:tr w:rsidR="001B5EF6" w:rsidRPr="004F47F1" w:rsidTr="00ED20C3">
        <w:trPr>
          <w:cantSplit/>
        </w:trPr>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Кодовое обозначение</w:t>
            </w:r>
          </w:p>
        </w:tc>
        <w:tc>
          <w:tcPr>
            <w:tcW w:w="774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Наименование зоны</w:t>
            </w:r>
          </w:p>
        </w:tc>
      </w:tr>
      <w:tr w:rsidR="001B5EF6" w:rsidRPr="004F47F1" w:rsidTr="00ED20C3">
        <w:trPr>
          <w:cantSplit/>
        </w:trPr>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p>
        </w:tc>
        <w:tc>
          <w:tcPr>
            <w:tcW w:w="774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left"/>
              <w:rPr>
                <w:b/>
                <w:sz w:val="24"/>
                <w:szCs w:val="24"/>
              </w:rPr>
            </w:pPr>
            <w:r w:rsidRPr="004F47F1">
              <w:rPr>
                <w:b/>
                <w:sz w:val="24"/>
                <w:szCs w:val="24"/>
              </w:rPr>
              <w:t>Селитебная зона</w:t>
            </w:r>
          </w:p>
        </w:tc>
      </w:tr>
      <w:tr w:rsidR="001B5EF6" w:rsidRPr="004F47F1" w:rsidTr="00ED20C3">
        <w:trPr>
          <w:trHeight w:val="206"/>
        </w:trPr>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С-1</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bCs/>
                <w:sz w:val="24"/>
                <w:szCs w:val="24"/>
              </w:rPr>
            </w:pPr>
            <w:r w:rsidRPr="004F47F1">
              <w:rPr>
                <w:bCs/>
                <w:sz w:val="24"/>
                <w:szCs w:val="24"/>
              </w:rPr>
              <w:t>Зона развития селитебной территории</w:t>
            </w:r>
          </w:p>
        </w:tc>
      </w:tr>
      <w:tr w:rsidR="001B5EF6" w:rsidRPr="004F47F1" w:rsidTr="00ED20C3">
        <w:trPr>
          <w:trHeight w:val="206"/>
        </w:trPr>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С-2</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bCs/>
                <w:szCs w:val="28"/>
              </w:rPr>
            </w:pPr>
            <w:r w:rsidRPr="004F47F1">
              <w:rPr>
                <w:bCs/>
                <w:szCs w:val="28"/>
              </w:rPr>
              <w:t>Зона садоводческих товариществ</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jc w:val="left"/>
              <w:rPr>
                <w:sz w:val="24"/>
                <w:szCs w:val="24"/>
              </w:rPr>
            </w:pP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jc w:val="left"/>
              <w:rPr>
                <w:b/>
                <w:bCs/>
                <w:sz w:val="24"/>
                <w:szCs w:val="24"/>
              </w:rPr>
            </w:pPr>
            <w:r w:rsidRPr="004F47F1">
              <w:rPr>
                <w:b/>
                <w:bCs/>
                <w:sz w:val="24"/>
                <w:szCs w:val="24"/>
              </w:rPr>
              <w:t>Производственные зоны</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П-4</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jc w:val="left"/>
              <w:rPr>
                <w:bCs/>
                <w:sz w:val="24"/>
                <w:szCs w:val="24"/>
              </w:rPr>
            </w:pPr>
            <w:r w:rsidRPr="004F47F1">
              <w:rPr>
                <w:bCs/>
                <w:sz w:val="24"/>
                <w:szCs w:val="24"/>
              </w:rPr>
              <w:t>Зона производственно-коммунальных объектов IV-V классов вредности</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jc w:val="left"/>
              <w:rPr>
                <w:sz w:val="24"/>
                <w:szCs w:val="24"/>
              </w:rPr>
            </w:pP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jc w:val="left"/>
              <w:rPr>
                <w:b/>
                <w:bCs/>
                <w:sz w:val="24"/>
                <w:szCs w:val="24"/>
              </w:rPr>
            </w:pPr>
            <w:r w:rsidRPr="004F47F1">
              <w:rPr>
                <w:b/>
                <w:bCs/>
                <w:sz w:val="24"/>
                <w:szCs w:val="24"/>
              </w:rPr>
              <w:t>Рекреационные зоны</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Р-2</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bCs/>
                <w:sz w:val="24"/>
                <w:szCs w:val="24"/>
              </w:rPr>
            </w:pPr>
            <w:r w:rsidRPr="004F47F1">
              <w:rPr>
                <w:bCs/>
                <w:sz w:val="24"/>
                <w:szCs w:val="24"/>
              </w:rPr>
              <w:t>Зона лесопарков, городских лесов и отдыха</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Р-3</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bCs/>
                <w:sz w:val="24"/>
                <w:szCs w:val="24"/>
              </w:rPr>
            </w:pPr>
            <w:r w:rsidRPr="004F47F1">
              <w:rPr>
                <w:bCs/>
                <w:sz w:val="24"/>
                <w:szCs w:val="24"/>
              </w:rPr>
              <w:t>Зона объектов санаторно-курортного лечения, отдыха и туризма</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jc w:val="left"/>
              <w:rPr>
                <w:sz w:val="24"/>
                <w:szCs w:val="24"/>
              </w:rPr>
            </w:pP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jc w:val="left"/>
              <w:rPr>
                <w:b/>
                <w:bCs/>
                <w:sz w:val="24"/>
                <w:szCs w:val="24"/>
              </w:rPr>
            </w:pPr>
            <w:r w:rsidRPr="004F47F1">
              <w:rPr>
                <w:b/>
                <w:bCs/>
                <w:sz w:val="24"/>
                <w:szCs w:val="24"/>
              </w:rPr>
              <w:t>Зоны инженерной и транспортной инфраструктур</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Т-1</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bCs/>
                <w:sz w:val="24"/>
                <w:szCs w:val="24"/>
              </w:rPr>
            </w:pPr>
            <w:r w:rsidRPr="004F47F1">
              <w:rPr>
                <w:bCs/>
                <w:sz w:val="24"/>
                <w:szCs w:val="24"/>
              </w:rPr>
              <w:t>Зона объектов железнодорожного транспорта</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Т-2</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bCs/>
                <w:sz w:val="24"/>
                <w:szCs w:val="24"/>
              </w:rPr>
            </w:pPr>
            <w:r w:rsidRPr="004F47F1">
              <w:rPr>
                <w:bCs/>
                <w:sz w:val="24"/>
                <w:szCs w:val="24"/>
              </w:rPr>
              <w:t>Зона объектов автомобильного транспорта</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Т-3</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bCs/>
                <w:sz w:val="24"/>
                <w:szCs w:val="24"/>
              </w:rPr>
            </w:pPr>
            <w:r w:rsidRPr="004F47F1">
              <w:rPr>
                <w:bCs/>
                <w:sz w:val="24"/>
                <w:szCs w:val="24"/>
              </w:rPr>
              <w:t>Зона объектов инженерной инфраструктуры</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jc w:val="center"/>
              <w:rPr>
                <w:sz w:val="24"/>
                <w:szCs w:val="24"/>
              </w:rPr>
            </w:pP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jc w:val="left"/>
              <w:rPr>
                <w:b/>
                <w:bCs/>
                <w:sz w:val="24"/>
                <w:szCs w:val="24"/>
              </w:rPr>
            </w:pPr>
            <w:r w:rsidRPr="004F47F1">
              <w:rPr>
                <w:b/>
                <w:bCs/>
                <w:sz w:val="24"/>
                <w:szCs w:val="24"/>
              </w:rPr>
              <w:t>Зоны специального назначения</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CН-1</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sz w:val="24"/>
                <w:szCs w:val="24"/>
              </w:rPr>
            </w:pPr>
            <w:r w:rsidRPr="004F47F1">
              <w:rPr>
                <w:bCs/>
                <w:sz w:val="24"/>
                <w:szCs w:val="24"/>
              </w:rPr>
              <w:t>Зона кладбищ</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CН-2</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bCs/>
                <w:sz w:val="24"/>
                <w:szCs w:val="24"/>
              </w:rPr>
            </w:pPr>
            <w:r w:rsidRPr="004F47F1">
              <w:rPr>
                <w:bCs/>
                <w:sz w:val="24"/>
                <w:szCs w:val="24"/>
              </w:rPr>
              <w:t>Зона полигонов ТБО</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jc w:val="left"/>
              <w:rPr>
                <w:sz w:val="24"/>
                <w:szCs w:val="24"/>
              </w:rPr>
            </w:pP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jc w:val="left"/>
              <w:rPr>
                <w:b/>
                <w:bCs/>
                <w:sz w:val="24"/>
                <w:szCs w:val="24"/>
              </w:rPr>
            </w:pPr>
            <w:r w:rsidRPr="004F47F1">
              <w:rPr>
                <w:b/>
                <w:bCs/>
                <w:sz w:val="24"/>
                <w:szCs w:val="24"/>
              </w:rPr>
              <w:t>Зоны сельскохозяйственного назначения</w:t>
            </w:r>
          </w:p>
        </w:tc>
      </w:tr>
      <w:tr w:rsidR="001B5EF6" w:rsidRPr="004F47F1" w:rsidTr="00ED20C3">
        <w:tc>
          <w:tcPr>
            <w:tcW w:w="1800" w:type="dxa"/>
            <w:tcBorders>
              <w:top w:val="single" w:sz="4" w:space="0" w:color="auto"/>
              <w:left w:val="single" w:sz="4" w:space="0" w:color="auto"/>
              <w:bottom w:val="single" w:sz="4" w:space="0" w:color="auto"/>
              <w:right w:val="single" w:sz="4" w:space="0" w:color="auto"/>
            </w:tcBorders>
            <w:vAlign w:val="center"/>
          </w:tcPr>
          <w:p w:rsidR="001B5EF6" w:rsidRPr="004F47F1" w:rsidRDefault="001B5EF6" w:rsidP="00ED20C3">
            <w:pPr>
              <w:pStyle w:val="TimesNewRoman14"/>
              <w:spacing w:before="0" w:beforeAutospacing="0" w:after="0" w:afterAutospacing="0" w:line="240" w:lineRule="auto"/>
              <w:ind w:firstLine="0"/>
              <w:jc w:val="center"/>
              <w:rPr>
                <w:sz w:val="24"/>
                <w:szCs w:val="24"/>
              </w:rPr>
            </w:pPr>
            <w:r w:rsidRPr="004F47F1">
              <w:rPr>
                <w:sz w:val="24"/>
                <w:szCs w:val="24"/>
              </w:rPr>
              <w:t>СХ-1</w:t>
            </w:r>
          </w:p>
        </w:tc>
        <w:tc>
          <w:tcPr>
            <w:tcW w:w="7740" w:type="dxa"/>
            <w:tcBorders>
              <w:top w:val="single" w:sz="4" w:space="0" w:color="auto"/>
              <w:left w:val="single" w:sz="4" w:space="0" w:color="auto"/>
              <w:bottom w:val="single" w:sz="4" w:space="0" w:color="auto"/>
              <w:right w:val="single" w:sz="4" w:space="0" w:color="auto"/>
            </w:tcBorders>
          </w:tcPr>
          <w:p w:rsidR="001B5EF6" w:rsidRPr="004F47F1" w:rsidRDefault="001B5EF6" w:rsidP="00ED20C3">
            <w:pPr>
              <w:pStyle w:val="TimesNewRoman14"/>
              <w:spacing w:before="0" w:beforeAutospacing="0" w:after="0" w:afterAutospacing="0" w:line="240" w:lineRule="auto"/>
              <w:ind w:firstLine="0"/>
              <w:rPr>
                <w:bCs/>
                <w:sz w:val="24"/>
                <w:szCs w:val="24"/>
              </w:rPr>
            </w:pPr>
            <w:r w:rsidRPr="004F47F1">
              <w:rPr>
                <w:bCs/>
                <w:sz w:val="24"/>
                <w:szCs w:val="24"/>
              </w:rPr>
              <w:t xml:space="preserve">Зона объектов сельскохозяйственного назначения </w:t>
            </w:r>
          </w:p>
        </w:tc>
      </w:tr>
    </w:tbl>
    <w:p w:rsidR="001B5EF6" w:rsidRPr="004F47F1" w:rsidRDefault="001B5EF6" w:rsidP="004F47F1">
      <w:pPr>
        <w:spacing w:after="0" w:line="240" w:lineRule="auto"/>
        <w:jc w:val="center"/>
        <w:rPr>
          <w:rFonts w:ascii="Times New Roman" w:hAnsi="Times New Roman"/>
          <w:b/>
          <w:bCs/>
        </w:rPr>
      </w:pPr>
    </w:p>
    <w:p w:rsidR="001B5EF6" w:rsidRPr="004F47F1" w:rsidRDefault="001B5EF6" w:rsidP="004F47F1">
      <w:pPr>
        <w:pStyle w:val="Arial12"/>
        <w:spacing w:line="240" w:lineRule="auto"/>
        <w:rPr>
          <w:rFonts w:ascii="Times New Roman" w:hAnsi="Times New Roman"/>
          <w:sz w:val="28"/>
          <w:szCs w:val="28"/>
        </w:rPr>
      </w:pPr>
      <w:r w:rsidRPr="004F47F1">
        <w:rPr>
          <w:rFonts w:ascii="Times New Roman" w:hAnsi="Times New Roman"/>
          <w:sz w:val="28"/>
          <w:szCs w:val="28"/>
        </w:rPr>
        <w:t>Статья 4. Действие градостроительного регламента</w:t>
      </w:r>
    </w:p>
    <w:p w:rsidR="001B5EF6" w:rsidRPr="004F47F1" w:rsidRDefault="001B5EF6" w:rsidP="004F47F1">
      <w:pPr>
        <w:pStyle w:val="Textbody"/>
        <w:jc w:val="both"/>
        <w:rPr>
          <w:color w:val="auto"/>
        </w:rPr>
      </w:pPr>
      <w:r w:rsidRPr="004F47F1">
        <w:rPr>
          <w:b w:val="0"/>
          <w:bCs w:val="0"/>
          <w:color w:val="auto"/>
        </w:rPr>
        <w:tab/>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B5EF6" w:rsidRPr="004F47F1" w:rsidRDefault="001B5EF6" w:rsidP="004F47F1">
      <w:pPr>
        <w:pStyle w:val="ad"/>
        <w:ind w:firstLine="710"/>
        <w:jc w:val="both"/>
        <w:rPr>
          <w:color w:val="auto"/>
          <w:sz w:val="28"/>
          <w:szCs w:val="28"/>
        </w:rPr>
      </w:pPr>
      <w:r w:rsidRPr="004F47F1">
        <w:rPr>
          <w:color w:val="auto"/>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w:t>
      </w:r>
      <w:r w:rsidRPr="004F47F1">
        <w:rPr>
          <w:color w:val="auto"/>
          <w:sz w:val="28"/>
          <w:szCs w:val="28"/>
        </w:rPr>
        <w:lastRenderedPageBreak/>
        <w:t>расположенные в пределах границ территориальной зоны, обозначенной на карте градостроительного зонирования.</w:t>
      </w:r>
    </w:p>
    <w:p w:rsidR="001B5EF6" w:rsidRPr="004F47F1" w:rsidRDefault="001B5EF6" w:rsidP="004F47F1">
      <w:pPr>
        <w:pStyle w:val="ad"/>
        <w:ind w:firstLine="710"/>
        <w:jc w:val="both"/>
        <w:rPr>
          <w:color w:val="auto"/>
          <w:sz w:val="28"/>
          <w:szCs w:val="28"/>
        </w:rPr>
      </w:pPr>
      <w:r w:rsidRPr="004F47F1">
        <w:rPr>
          <w:color w:val="auto"/>
          <w:sz w:val="28"/>
          <w:szCs w:val="28"/>
        </w:rPr>
        <w:t> Действие градостроительного регламента не распространяется на земельные участки:</w:t>
      </w:r>
    </w:p>
    <w:p w:rsidR="001B5EF6" w:rsidRPr="004F47F1" w:rsidRDefault="001B5EF6" w:rsidP="004F47F1">
      <w:pPr>
        <w:pStyle w:val="ad"/>
        <w:ind w:firstLine="710"/>
        <w:jc w:val="both"/>
        <w:rPr>
          <w:color w:val="auto"/>
          <w:sz w:val="28"/>
          <w:szCs w:val="28"/>
        </w:rPr>
      </w:pPr>
      <w:r w:rsidRPr="004F47F1">
        <w:rPr>
          <w:color w:val="auto"/>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w:t>
      </w:r>
      <w:proofErr w:type="gramStart"/>
      <w:r w:rsidRPr="004F47F1">
        <w:rPr>
          <w:color w:val="auto"/>
          <w:sz w:val="28"/>
          <w:szCs w:val="28"/>
        </w:rPr>
        <w:t>культуры)народов</w:t>
      </w:r>
      <w:proofErr w:type="gramEnd"/>
      <w:r w:rsidRPr="004F47F1">
        <w:rPr>
          <w:color w:val="auto"/>
          <w:sz w:val="28"/>
          <w:szCs w:val="28"/>
        </w:rPr>
        <w:t xml:space="preserve"> Российской Федерации, а также в границах территорий памятников 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w:t>
      </w:r>
    </w:p>
    <w:p w:rsidR="001B5EF6" w:rsidRPr="004F47F1" w:rsidRDefault="001B5EF6" w:rsidP="004F47F1">
      <w:pPr>
        <w:pStyle w:val="ad"/>
        <w:ind w:firstLine="710"/>
        <w:jc w:val="both"/>
        <w:rPr>
          <w:color w:val="auto"/>
          <w:sz w:val="28"/>
          <w:szCs w:val="28"/>
        </w:rPr>
      </w:pPr>
      <w:r w:rsidRPr="004F47F1">
        <w:rPr>
          <w:color w:val="auto"/>
          <w:sz w:val="28"/>
          <w:szCs w:val="28"/>
        </w:rPr>
        <w:t>2) в границах территорий общего пользования;</w:t>
      </w:r>
    </w:p>
    <w:p w:rsidR="001B5EF6" w:rsidRPr="004F47F1" w:rsidRDefault="001B5EF6" w:rsidP="004F47F1">
      <w:pPr>
        <w:pStyle w:val="ad"/>
        <w:ind w:firstLine="710"/>
        <w:jc w:val="both"/>
        <w:rPr>
          <w:color w:val="auto"/>
          <w:sz w:val="28"/>
          <w:szCs w:val="28"/>
        </w:rPr>
      </w:pPr>
      <w:r w:rsidRPr="004F47F1">
        <w:rPr>
          <w:color w:val="auto"/>
          <w:sz w:val="28"/>
          <w:szCs w:val="28"/>
        </w:rPr>
        <w:t>3) на территориях, занятых линейными объектами;</w:t>
      </w:r>
    </w:p>
    <w:p w:rsidR="001B5EF6" w:rsidRPr="004F47F1" w:rsidRDefault="001B5EF6" w:rsidP="004F47F1">
      <w:pPr>
        <w:pStyle w:val="Textbody"/>
        <w:ind w:firstLine="710"/>
        <w:jc w:val="both"/>
        <w:rPr>
          <w:color w:val="auto"/>
        </w:rPr>
      </w:pPr>
      <w:r w:rsidRPr="004F47F1">
        <w:rPr>
          <w:b w:val="0"/>
          <w:bCs w:val="0"/>
          <w:color w:val="auto"/>
        </w:rPr>
        <w:t>4) предоставленные для добычи полезных ископаемых.</w:t>
      </w:r>
    </w:p>
    <w:p w:rsidR="001B5EF6" w:rsidRPr="004F47F1" w:rsidRDefault="001B5EF6" w:rsidP="004F47F1">
      <w:pPr>
        <w:pStyle w:val="standard"/>
        <w:ind w:firstLine="690"/>
        <w:jc w:val="both"/>
        <w:rPr>
          <w:color w:val="auto"/>
          <w:sz w:val="28"/>
          <w:szCs w:val="28"/>
        </w:rPr>
      </w:pPr>
      <w:r w:rsidRPr="004F47F1">
        <w:rPr>
          <w:color w:val="auto"/>
          <w:sz w:val="28"/>
          <w:szCs w:val="28"/>
        </w:rPr>
        <w:t xml:space="preserve">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w:t>
      </w:r>
      <w:proofErr w:type="gramStart"/>
      <w:r w:rsidRPr="004F47F1">
        <w:rPr>
          <w:color w:val="auto"/>
          <w:sz w:val="28"/>
          <w:szCs w:val="28"/>
        </w:rPr>
        <w:t>территорий(</w:t>
      </w:r>
      <w:proofErr w:type="gramEnd"/>
      <w:r w:rsidRPr="004F47F1">
        <w:rPr>
          <w:color w:val="auto"/>
          <w:sz w:val="28"/>
          <w:szCs w:val="28"/>
        </w:rPr>
        <w:t>за исключением лечебно-оздоровительных местностей и курортов),сельскохозяйственных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использование которых определяются в соответствии с федеральными законами.</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sz w:val="28"/>
          <w:szCs w:val="28"/>
        </w:rPr>
        <w:t>            </w:t>
      </w:r>
      <w:r w:rsidRPr="004F47F1">
        <w:rPr>
          <w:rFonts w:ascii="Times New Roman" w:hAnsi="Times New Roman"/>
          <w:b w:val="0"/>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B5EF6" w:rsidRPr="004F47F1" w:rsidRDefault="001B5EF6" w:rsidP="004F47F1">
      <w:pPr>
        <w:pStyle w:val="standard"/>
        <w:ind w:firstLine="709"/>
        <w:jc w:val="both"/>
        <w:rPr>
          <w:color w:val="auto"/>
          <w:sz w:val="28"/>
          <w:szCs w:val="28"/>
        </w:rPr>
      </w:pPr>
      <w:r w:rsidRPr="004F47F1">
        <w:rPr>
          <w:color w:val="auto"/>
          <w:sz w:val="28"/>
          <w:szCs w:val="28"/>
        </w:rPr>
        <w:t>1) виды разрешенного использования земельных участков и объектов капитального </w:t>
      </w:r>
      <w:proofErr w:type="gramStart"/>
      <w:r w:rsidRPr="004F47F1">
        <w:rPr>
          <w:color w:val="auto"/>
          <w:sz w:val="28"/>
          <w:szCs w:val="28"/>
        </w:rPr>
        <w:t>строительства ;</w:t>
      </w:r>
      <w:proofErr w:type="gramEnd"/>
      <w:r w:rsidRPr="004F47F1">
        <w:rPr>
          <w:color w:val="auto"/>
          <w:sz w:val="28"/>
          <w:szCs w:val="28"/>
        </w:rPr>
        <w:t>            </w:t>
      </w:r>
    </w:p>
    <w:p w:rsidR="001B5EF6" w:rsidRPr="004F47F1" w:rsidRDefault="001B5EF6" w:rsidP="004F47F1">
      <w:pPr>
        <w:pStyle w:val="standard"/>
        <w:ind w:firstLine="709"/>
        <w:jc w:val="both"/>
        <w:rPr>
          <w:color w:val="auto"/>
          <w:sz w:val="28"/>
          <w:szCs w:val="28"/>
        </w:rPr>
      </w:pPr>
      <w:r w:rsidRPr="004F47F1">
        <w:rPr>
          <w:color w:val="auto"/>
          <w:sz w:val="28"/>
          <w:szCs w:val="28"/>
        </w:rPr>
        <w:t xml:space="preserve">2) предельные размеры земельных участков и предельные параметры разрешенного строительства, реконструкции объектов капитального </w:t>
      </w:r>
      <w:proofErr w:type="gramStart"/>
      <w:r w:rsidRPr="004F47F1">
        <w:rPr>
          <w:color w:val="auto"/>
          <w:sz w:val="28"/>
          <w:szCs w:val="28"/>
        </w:rPr>
        <w:t>строительства ;</w:t>
      </w:r>
      <w:proofErr w:type="gramEnd"/>
    </w:p>
    <w:p w:rsidR="001B5EF6" w:rsidRPr="004F47F1" w:rsidRDefault="001B5EF6" w:rsidP="004F47F1">
      <w:pPr>
        <w:pStyle w:val="Arial12"/>
        <w:spacing w:line="240" w:lineRule="auto"/>
        <w:ind w:firstLine="709"/>
        <w:jc w:val="both"/>
        <w:rPr>
          <w:rFonts w:ascii="Times New Roman" w:hAnsi="Times New Roman"/>
          <w:b w:val="0"/>
          <w:sz w:val="28"/>
          <w:szCs w:val="28"/>
        </w:rPr>
      </w:pPr>
      <w:r w:rsidRPr="004F47F1">
        <w:rPr>
          <w:rFonts w:ascii="Times New Roman" w:hAnsi="Times New Roman"/>
          <w:b w:val="0"/>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B5EF6" w:rsidRPr="004F47F1" w:rsidRDefault="001B5EF6" w:rsidP="004F47F1">
      <w:pPr>
        <w:pStyle w:val="Arial12"/>
        <w:spacing w:line="240" w:lineRule="auto"/>
        <w:jc w:val="left"/>
        <w:rPr>
          <w:rFonts w:ascii="Times New Roman" w:hAnsi="Times New Roman"/>
          <w:sz w:val="28"/>
          <w:szCs w:val="28"/>
          <w:u w:val="single"/>
        </w:rPr>
      </w:pPr>
    </w:p>
    <w:p w:rsidR="001B5EF6" w:rsidRPr="004F47F1" w:rsidRDefault="001B5EF6" w:rsidP="004F47F1">
      <w:pPr>
        <w:pStyle w:val="Arial12"/>
        <w:spacing w:line="240" w:lineRule="auto"/>
        <w:rPr>
          <w:rFonts w:ascii="Times New Roman" w:hAnsi="Times New Roman"/>
          <w:sz w:val="28"/>
          <w:szCs w:val="28"/>
          <w:u w:val="single"/>
        </w:rPr>
      </w:pPr>
      <w:r w:rsidRPr="004F47F1">
        <w:rPr>
          <w:rFonts w:ascii="Times New Roman" w:hAnsi="Times New Roman"/>
          <w:i/>
          <w:sz w:val="28"/>
          <w:szCs w:val="28"/>
        </w:rPr>
        <w:t xml:space="preserve">ГЛАВА </w:t>
      </w:r>
      <w:r w:rsidRPr="004F47F1">
        <w:rPr>
          <w:rFonts w:ascii="Times New Roman" w:hAnsi="Times New Roman"/>
          <w:i/>
          <w:sz w:val="28"/>
          <w:szCs w:val="28"/>
          <w:lang w:val="en-US"/>
        </w:rPr>
        <w:t>II</w:t>
      </w:r>
      <w:r w:rsidRPr="004F47F1">
        <w:rPr>
          <w:rFonts w:ascii="Times New Roman" w:hAnsi="Times New Roman"/>
          <w:i/>
          <w:sz w:val="28"/>
          <w:szCs w:val="28"/>
        </w:rPr>
        <w:t>. ГРАДОСТРОИТЕЛЬНЫЕ РЕГЛАМЕНТЫ. ХАРАКТЕРИСТИКА ТЕРРИТОРИАЛЬНЫХ ЗОН.</w:t>
      </w:r>
    </w:p>
    <w:p w:rsidR="001B5EF6" w:rsidRPr="004F47F1" w:rsidRDefault="001B5EF6" w:rsidP="004F47F1">
      <w:pPr>
        <w:pStyle w:val="Arial12"/>
        <w:spacing w:line="240" w:lineRule="auto"/>
        <w:rPr>
          <w:rFonts w:ascii="Times New Roman" w:hAnsi="Times New Roman"/>
          <w:sz w:val="28"/>
          <w:szCs w:val="28"/>
          <w:u w:val="single"/>
        </w:rPr>
      </w:pPr>
    </w:p>
    <w:p w:rsidR="001B5EF6" w:rsidRPr="004F47F1" w:rsidRDefault="001B5EF6" w:rsidP="004F47F1">
      <w:pPr>
        <w:pStyle w:val="Arial12"/>
        <w:spacing w:line="240" w:lineRule="auto"/>
        <w:rPr>
          <w:rFonts w:ascii="Times New Roman" w:hAnsi="Times New Roman"/>
          <w:sz w:val="28"/>
          <w:szCs w:val="28"/>
        </w:rPr>
      </w:pPr>
      <w:r w:rsidRPr="004F47F1">
        <w:rPr>
          <w:rFonts w:ascii="Times New Roman" w:hAnsi="Times New Roman"/>
          <w:sz w:val="28"/>
          <w:szCs w:val="28"/>
        </w:rPr>
        <w:t>Статья 1. С-</w:t>
      </w:r>
      <w:proofErr w:type="gramStart"/>
      <w:r w:rsidRPr="004F47F1">
        <w:rPr>
          <w:rFonts w:ascii="Times New Roman" w:hAnsi="Times New Roman"/>
          <w:sz w:val="28"/>
          <w:szCs w:val="28"/>
        </w:rPr>
        <w:t>1  Зона</w:t>
      </w:r>
      <w:proofErr w:type="gramEnd"/>
      <w:r w:rsidRPr="004F47F1">
        <w:rPr>
          <w:rFonts w:ascii="Times New Roman" w:hAnsi="Times New Roman"/>
          <w:sz w:val="28"/>
          <w:szCs w:val="28"/>
        </w:rPr>
        <w:t xml:space="preserve"> развития селитебной территории</w:t>
      </w:r>
    </w:p>
    <w:p w:rsidR="001B5EF6" w:rsidRPr="004F47F1" w:rsidRDefault="001B5EF6" w:rsidP="004F47F1">
      <w:pPr>
        <w:pStyle w:val="Arial12"/>
        <w:spacing w:line="240" w:lineRule="auto"/>
        <w:rPr>
          <w:rFonts w:ascii="Times New Roman" w:hAnsi="Times New Roman"/>
          <w:sz w:val="28"/>
          <w:szCs w:val="28"/>
        </w:rPr>
      </w:pPr>
    </w:p>
    <w:p w:rsidR="001B5EF6" w:rsidRPr="004F47F1" w:rsidRDefault="001B5EF6" w:rsidP="004F47F1">
      <w:pPr>
        <w:pStyle w:val="TimesNewRoman14"/>
        <w:spacing w:before="0" w:beforeAutospacing="0" w:after="0" w:afterAutospacing="0" w:line="240" w:lineRule="auto"/>
        <w:rPr>
          <w:szCs w:val="28"/>
        </w:rPr>
      </w:pPr>
      <w:r w:rsidRPr="004F47F1">
        <w:rPr>
          <w:szCs w:val="28"/>
        </w:rPr>
        <w:t>Зона предназначена для обеспечения правовых условий формирования селитебных территорий при перспективном градостроительном развитии. При необходимости осуществляется зонирование таких территорий и внесение изменений в карту градостроительного зонирования территории населенного пункта.</w:t>
      </w:r>
    </w:p>
    <w:p w:rsidR="001B5EF6" w:rsidRPr="004F47F1" w:rsidRDefault="001B5EF6" w:rsidP="004F47F1">
      <w:pPr>
        <w:pStyle w:val="standard"/>
        <w:jc w:val="both"/>
        <w:rPr>
          <w:color w:val="auto"/>
          <w:sz w:val="28"/>
          <w:szCs w:val="28"/>
        </w:rPr>
      </w:pPr>
      <w:r w:rsidRPr="004F47F1">
        <w:rPr>
          <w:color w:val="auto"/>
          <w:sz w:val="28"/>
          <w:szCs w:val="28"/>
        </w:rPr>
        <w:lastRenderedPageBreak/>
        <w:tab/>
        <w:t>Жилые зоны предназначены для застройки жилыми домами малой этажности, индивидуальными жилыми домами с приусадебными земельными участками.</w:t>
      </w:r>
    </w:p>
    <w:p w:rsidR="001B5EF6" w:rsidRPr="004F47F1" w:rsidRDefault="001B5EF6" w:rsidP="004F47F1">
      <w:pPr>
        <w:pStyle w:val="TimesNewRoman14"/>
        <w:spacing w:before="0" w:beforeAutospacing="0" w:after="0" w:afterAutospacing="0" w:line="240" w:lineRule="auto"/>
        <w:rPr>
          <w:szCs w:val="28"/>
        </w:rPr>
      </w:pPr>
      <w:r w:rsidRPr="004F47F1">
        <w:rPr>
          <w:szCs w:val="28"/>
        </w:rPr>
        <w:t>Жилые зоны устанавливаются с целью обеспечения комфортных и здоровых условий для проживания. В них допускается размещение различных объектов социального и культурно-бытового обслуживания населения, культовых сооружений, парковок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1B5EF6" w:rsidRPr="004F47F1" w:rsidRDefault="001B5EF6" w:rsidP="004F47F1">
      <w:pPr>
        <w:pStyle w:val="TimesNewRoman14"/>
        <w:spacing w:before="0" w:beforeAutospacing="0" w:after="0" w:afterAutospacing="0" w:line="240" w:lineRule="auto"/>
        <w:rPr>
          <w:b/>
          <w:szCs w:val="28"/>
        </w:rPr>
      </w:pPr>
    </w:p>
    <w:p w:rsidR="001B5EF6" w:rsidRPr="004F47F1" w:rsidRDefault="001B5EF6" w:rsidP="004F47F1">
      <w:pPr>
        <w:tabs>
          <w:tab w:val="left" w:pos="426"/>
        </w:tabs>
        <w:spacing w:after="0" w:line="240" w:lineRule="auto"/>
        <w:ind w:firstLine="720"/>
        <w:rPr>
          <w:rFonts w:ascii="Times New Roman" w:hAnsi="Times New Roman"/>
          <w:b/>
          <w:bCs/>
          <w:sz w:val="28"/>
          <w:szCs w:val="28"/>
        </w:rPr>
      </w:pPr>
      <w:r w:rsidRPr="004F47F1">
        <w:rPr>
          <w:rFonts w:ascii="Times New Roman" w:hAnsi="Times New Roman"/>
          <w:b/>
          <w:bCs/>
          <w:sz w:val="28"/>
          <w:szCs w:val="28"/>
        </w:rPr>
        <w:t>Основные виды разрешенного использования:</w:t>
      </w:r>
    </w:p>
    <w:p w:rsidR="001B5EF6" w:rsidRPr="004F47F1" w:rsidRDefault="001B5EF6" w:rsidP="004F47F1">
      <w:pPr>
        <w:tabs>
          <w:tab w:val="left" w:pos="426"/>
        </w:tabs>
        <w:spacing w:after="0" w:line="240" w:lineRule="auto"/>
        <w:ind w:firstLine="720"/>
        <w:rPr>
          <w:rFonts w:ascii="Times New Roman" w:hAnsi="Times New Roman"/>
          <w:b/>
          <w:bCs/>
          <w:sz w:val="28"/>
          <w:szCs w:val="28"/>
        </w:rPr>
      </w:pP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индивидуальные жилые дома с приусадебными земельными участками,</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отдельно стоящие жилые дома коттеджного типа на одну семью в 1-3 этажа с придомовыми участками,</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детские дошкольные учреждения,</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школы общеобразовательные,</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 xml:space="preserve">многопрофильные учреждения дополнительного образования, </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амбулаторно-поликлинические учреждения,</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пункты оказания первой медицинской помощи,</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отделения, участковые пункты милиции,</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детские площадки с элементами озеленения, площадки для отдыха с элементами озеленения,</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площадки для выгула собак с элементами озеленения,</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ЦТП, ТП,</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 xml:space="preserve"> многоквартирные жилые дома в 2-4 этажа,</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блокированные жилые дома в 2-4 этажа,</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 xml:space="preserve">блокированные жилые дома в 1-3 этажа с придомовыми участками, </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дворовые постройки (мастерские, сараи, теплицы, бани и пр.),</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аптеки,</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гостиницы,</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магазины,</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 xml:space="preserve">объекты бытового обслуживания, </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предприятия общественного питания,</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временные торговые объекты.</w:t>
      </w:r>
    </w:p>
    <w:p w:rsidR="001B5EF6" w:rsidRPr="004F47F1" w:rsidRDefault="001B5EF6" w:rsidP="004F47F1">
      <w:pPr>
        <w:tabs>
          <w:tab w:val="left" w:pos="426"/>
        </w:tabs>
        <w:spacing w:after="0" w:line="240" w:lineRule="auto"/>
        <w:ind w:firstLine="720"/>
        <w:rPr>
          <w:rFonts w:ascii="Times New Roman" w:hAnsi="Times New Roman"/>
          <w:b/>
          <w:bCs/>
          <w:sz w:val="28"/>
          <w:szCs w:val="28"/>
        </w:rPr>
      </w:pPr>
    </w:p>
    <w:p w:rsidR="001B5EF6" w:rsidRPr="004F47F1" w:rsidRDefault="001B5EF6" w:rsidP="004F47F1">
      <w:pPr>
        <w:tabs>
          <w:tab w:val="left" w:pos="426"/>
        </w:tabs>
        <w:spacing w:after="0" w:line="240" w:lineRule="auto"/>
        <w:ind w:firstLine="720"/>
        <w:rPr>
          <w:rFonts w:ascii="Times New Roman" w:hAnsi="Times New Roman"/>
          <w:b/>
          <w:bCs/>
          <w:sz w:val="28"/>
          <w:szCs w:val="28"/>
        </w:rPr>
      </w:pPr>
      <w:r w:rsidRPr="004F47F1">
        <w:rPr>
          <w:rFonts w:ascii="Times New Roman" w:hAnsi="Times New Roman"/>
          <w:b/>
          <w:bCs/>
          <w:sz w:val="28"/>
          <w:szCs w:val="28"/>
        </w:rPr>
        <w:t>Вспомогательные виды разрешенного использования:</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индивидуальные гаражи на придомовом участке на 1-2 легковых автомобиля,</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встроенный в жилой дом гараж на 1-2 легковых автомобиля,</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автостоянки,</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сады, огороды, палисадники.</w:t>
      </w:r>
    </w:p>
    <w:p w:rsidR="001B5EF6" w:rsidRPr="004F47F1" w:rsidRDefault="001B5EF6" w:rsidP="004F47F1">
      <w:pPr>
        <w:tabs>
          <w:tab w:val="left" w:pos="426"/>
        </w:tabs>
        <w:spacing w:after="0" w:line="240" w:lineRule="auto"/>
        <w:ind w:firstLine="720"/>
        <w:rPr>
          <w:rFonts w:ascii="Times New Roman" w:hAnsi="Times New Roman"/>
          <w:b/>
          <w:bCs/>
          <w:sz w:val="28"/>
          <w:szCs w:val="28"/>
        </w:rPr>
      </w:pPr>
    </w:p>
    <w:p w:rsidR="001B5EF6" w:rsidRPr="004F47F1" w:rsidRDefault="001B5EF6" w:rsidP="004F47F1">
      <w:pPr>
        <w:tabs>
          <w:tab w:val="left" w:pos="426"/>
        </w:tabs>
        <w:spacing w:after="0" w:line="240" w:lineRule="auto"/>
        <w:ind w:firstLine="720"/>
        <w:rPr>
          <w:rFonts w:ascii="Times New Roman" w:hAnsi="Times New Roman"/>
          <w:b/>
          <w:bCs/>
          <w:sz w:val="28"/>
          <w:szCs w:val="28"/>
        </w:rPr>
      </w:pPr>
      <w:r w:rsidRPr="004F47F1">
        <w:rPr>
          <w:rFonts w:ascii="Times New Roman" w:hAnsi="Times New Roman"/>
          <w:b/>
          <w:bCs/>
          <w:sz w:val="28"/>
          <w:szCs w:val="28"/>
        </w:rPr>
        <w:t>Условно разрешенные виды использования:</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садоводческие товарищества;</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объекты складского назначения IV-V классов вредности;</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proofErr w:type="spellStart"/>
      <w:r w:rsidRPr="004F47F1">
        <w:rPr>
          <w:szCs w:val="28"/>
        </w:rPr>
        <w:t>энергоисточники</w:t>
      </w:r>
      <w:proofErr w:type="spellEnd"/>
      <w:r w:rsidRPr="004F47F1">
        <w:rPr>
          <w:szCs w:val="28"/>
        </w:rPr>
        <w:t xml:space="preserve"> коммунальной инфраструктуры;</w:t>
      </w:r>
    </w:p>
    <w:p w:rsidR="001B5EF6" w:rsidRPr="004F47F1" w:rsidRDefault="001B5EF6" w:rsidP="004F47F1">
      <w:pPr>
        <w:pStyle w:val="TimesNewRoman1"/>
        <w:numPr>
          <w:ilvl w:val="0"/>
          <w:numId w:val="12"/>
        </w:numPr>
        <w:tabs>
          <w:tab w:val="left" w:pos="426"/>
        </w:tabs>
        <w:spacing w:before="0" w:beforeAutospacing="0" w:after="0" w:afterAutospacing="0" w:line="240" w:lineRule="auto"/>
        <w:rPr>
          <w:szCs w:val="28"/>
        </w:rPr>
      </w:pPr>
      <w:r w:rsidRPr="004F47F1">
        <w:rPr>
          <w:szCs w:val="28"/>
        </w:rPr>
        <w:t>предприятия автосервиса.</w:t>
      </w:r>
    </w:p>
    <w:p w:rsidR="001B5EF6" w:rsidRPr="004F47F1" w:rsidRDefault="001B5EF6" w:rsidP="004F47F1">
      <w:pPr>
        <w:spacing w:after="0" w:line="240" w:lineRule="auto"/>
        <w:jc w:val="center"/>
        <w:rPr>
          <w:rFonts w:ascii="Times New Roman" w:hAnsi="Times New Roman"/>
          <w:b/>
          <w:sz w:val="28"/>
          <w:szCs w:val="28"/>
          <w:lang w:eastAsia="ar-SA"/>
        </w:rPr>
      </w:pPr>
    </w:p>
    <w:p w:rsidR="001B5EF6" w:rsidRPr="004F47F1" w:rsidRDefault="001B5EF6" w:rsidP="004F47F1">
      <w:pPr>
        <w:spacing w:after="0" w:line="240" w:lineRule="auto"/>
        <w:jc w:val="center"/>
        <w:rPr>
          <w:rFonts w:ascii="Times New Roman" w:hAnsi="Times New Roman"/>
          <w:b/>
          <w:bCs/>
          <w:lang w:eastAsia="ar-SA"/>
        </w:rPr>
      </w:pPr>
      <w:proofErr w:type="gramStart"/>
      <w:r w:rsidRPr="004F47F1">
        <w:rPr>
          <w:rFonts w:ascii="Times New Roman" w:hAnsi="Times New Roman"/>
          <w:b/>
          <w:sz w:val="28"/>
          <w:szCs w:val="28"/>
          <w:lang w:eastAsia="ar-SA"/>
        </w:rPr>
        <w:t>Параметры  строительства</w:t>
      </w:r>
      <w:proofErr w:type="gramEnd"/>
      <w:r w:rsidRPr="004F47F1">
        <w:rPr>
          <w:rFonts w:ascii="Times New Roman" w:hAnsi="Times New Roman"/>
          <w:b/>
          <w:sz w:val="28"/>
          <w:szCs w:val="28"/>
          <w:lang w:eastAsia="ar-SA"/>
        </w:rPr>
        <w:t xml:space="preserve"> для </w:t>
      </w:r>
      <w:r w:rsidRPr="004F47F1">
        <w:rPr>
          <w:rFonts w:ascii="Times New Roman" w:hAnsi="Times New Roman"/>
          <w:b/>
          <w:bCs/>
          <w:sz w:val="28"/>
          <w:szCs w:val="28"/>
          <w:lang w:eastAsia="ar-SA"/>
        </w:rPr>
        <w:t>усадебной, коттеджной и индивидуальной застройки</w:t>
      </w:r>
    </w:p>
    <w:p w:rsidR="001B5EF6" w:rsidRPr="004F47F1" w:rsidRDefault="001B5EF6" w:rsidP="004F47F1">
      <w:pPr>
        <w:spacing w:after="0" w:line="240" w:lineRule="auto"/>
        <w:jc w:val="center"/>
        <w:rPr>
          <w:rFonts w:ascii="Times New Roman" w:hAnsi="Times New Roman"/>
          <w:b/>
          <w:bCs/>
          <w:lang w:eastAsia="ar-SA"/>
        </w:rPr>
      </w:pPr>
    </w:p>
    <w:tbl>
      <w:tblPr>
        <w:tblW w:w="9646" w:type="dxa"/>
        <w:tblInd w:w="96" w:type="dxa"/>
        <w:tblLayout w:type="fixed"/>
        <w:tblLook w:val="0000" w:firstRow="0" w:lastRow="0" w:firstColumn="0" w:lastColumn="0" w:noHBand="0" w:noVBand="0"/>
      </w:tblPr>
      <w:tblGrid>
        <w:gridCol w:w="5309"/>
        <w:gridCol w:w="2110"/>
        <w:gridCol w:w="2227"/>
      </w:tblGrid>
      <w:tr w:rsidR="001B5EF6" w:rsidRPr="004F47F1" w:rsidTr="00ED20C3">
        <w:tc>
          <w:tcPr>
            <w:tcW w:w="5309" w:type="dxa"/>
            <w:tcBorders>
              <w:top w:val="single" w:sz="4" w:space="0" w:color="auto"/>
              <w:left w:val="single" w:sz="4" w:space="0" w:color="auto"/>
              <w:bottom w:val="single" w:sz="4" w:space="0" w:color="auto"/>
            </w:tcBorders>
          </w:tcPr>
          <w:p w:rsidR="001B5EF6" w:rsidRPr="004F47F1" w:rsidRDefault="001B5EF6" w:rsidP="00ED20C3">
            <w:pPr>
              <w:snapToGrid w:val="0"/>
              <w:spacing w:after="0" w:line="240" w:lineRule="auto"/>
              <w:jc w:val="center"/>
              <w:rPr>
                <w:rFonts w:ascii="Times New Roman" w:hAnsi="Times New Roman"/>
                <w:b/>
                <w:sz w:val="20"/>
                <w:szCs w:val="20"/>
                <w:lang w:eastAsia="ar-SA"/>
              </w:rPr>
            </w:pPr>
            <w:r w:rsidRPr="004F47F1">
              <w:rPr>
                <w:rFonts w:ascii="Times New Roman" w:hAnsi="Times New Roman"/>
                <w:sz w:val="20"/>
                <w:szCs w:val="20"/>
                <w:lang w:eastAsia="ar-SA"/>
              </w:rPr>
              <w:tab/>
            </w:r>
            <w:r w:rsidRPr="004F47F1">
              <w:rPr>
                <w:rFonts w:ascii="Times New Roman" w:hAnsi="Times New Roman"/>
                <w:b/>
                <w:sz w:val="20"/>
                <w:szCs w:val="20"/>
                <w:lang w:eastAsia="ar-SA"/>
              </w:rPr>
              <w:t>Показатели</w:t>
            </w:r>
          </w:p>
        </w:tc>
        <w:tc>
          <w:tcPr>
            <w:tcW w:w="2110" w:type="dxa"/>
            <w:tcBorders>
              <w:top w:val="single" w:sz="4" w:space="0" w:color="auto"/>
              <w:left w:val="single" w:sz="4" w:space="0" w:color="000000"/>
              <w:bottom w:val="single" w:sz="4" w:space="0" w:color="auto"/>
            </w:tcBorders>
          </w:tcPr>
          <w:p w:rsidR="001B5EF6" w:rsidRPr="004F47F1" w:rsidRDefault="001B5EF6" w:rsidP="00ED20C3">
            <w:pPr>
              <w:snapToGrid w:val="0"/>
              <w:spacing w:after="0" w:line="240" w:lineRule="auto"/>
              <w:jc w:val="center"/>
              <w:rPr>
                <w:rFonts w:ascii="Times New Roman" w:hAnsi="Times New Roman"/>
                <w:b/>
                <w:sz w:val="20"/>
                <w:szCs w:val="20"/>
                <w:lang w:eastAsia="ar-SA"/>
              </w:rPr>
            </w:pPr>
            <w:r w:rsidRPr="004F47F1">
              <w:rPr>
                <w:rFonts w:ascii="Times New Roman" w:hAnsi="Times New Roman"/>
                <w:b/>
                <w:sz w:val="20"/>
                <w:szCs w:val="20"/>
                <w:lang w:eastAsia="ar-SA"/>
              </w:rPr>
              <w:t>Параметры</w:t>
            </w:r>
          </w:p>
        </w:tc>
        <w:tc>
          <w:tcPr>
            <w:tcW w:w="2227" w:type="dxa"/>
            <w:tcBorders>
              <w:top w:val="single" w:sz="4" w:space="0" w:color="auto"/>
              <w:left w:val="single" w:sz="4" w:space="0" w:color="000000"/>
              <w:bottom w:val="single" w:sz="4" w:space="0" w:color="auto"/>
              <w:right w:val="single" w:sz="4" w:space="0" w:color="auto"/>
            </w:tcBorders>
          </w:tcPr>
          <w:p w:rsidR="001B5EF6" w:rsidRPr="004F47F1" w:rsidRDefault="001B5EF6" w:rsidP="00ED20C3">
            <w:pPr>
              <w:snapToGrid w:val="0"/>
              <w:spacing w:after="0" w:line="240" w:lineRule="auto"/>
              <w:jc w:val="center"/>
              <w:rPr>
                <w:rFonts w:ascii="Times New Roman" w:hAnsi="Times New Roman"/>
                <w:b/>
                <w:sz w:val="20"/>
                <w:szCs w:val="20"/>
                <w:lang w:eastAsia="ar-SA"/>
              </w:rPr>
            </w:pPr>
            <w:r w:rsidRPr="004F47F1">
              <w:rPr>
                <w:rFonts w:ascii="Times New Roman" w:hAnsi="Times New Roman"/>
                <w:b/>
                <w:sz w:val="20"/>
                <w:szCs w:val="20"/>
                <w:lang w:eastAsia="ar-SA"/>
              </w:rPr>
              <w:t>Обоснование</w:t>
            </w:r>
          </w:p>
        </w:tc>
      </w:tr>
      <w:tr w:rsidR="001B5EF6" w:rsidRPr="004F47F1" w:rsidTr="00ED20C3">
        <w:trPr>
          <w:trHeight w:val="2630"/>
        </w:trPr>
        <w:tc>
          <w:tcPr>
            <w:tcW w:w="5309" w:type="dxa"/>
            <w:tcBorders>
              <w:top w:val="single" w:sz="4" w:space="0" w:color="auto"/>
              <w:left w:val="single" w:sz="4" w:space="0" w:color="000000"/>
              <w:bottom w:val="single" w:sz="4" w:space="0" w:color="000000"/>
            </w:tcBorders>
          </w:tcPr>
          <w:p w:rsidR="001B5EF6" w:rsidRPr="004F47F1" w:rsidRDefault="001B5EF6" w:rsidP="00ED20C3">
            <w:pPr>
              <w:snapToGrid w:val="0"/>
              <w:spacing w:after="0" w:line="240" w:lineRule="auto"/>
              <w:rPr>
                <w:rFonts w:ascii="Times New Roman" w:hAnsi="Times New Roman"/>
                <w:vertAlign w:val="superscript"/>
                <w:lang w:eastAsia="ar-SA"/>
              </w:rPr>
            </w:pPr>
            <w:r w:rsidRPr="004F47F1">
              <w:rPr>
                <w:rFonts w:ascii="Times New Roman" w:hAnsi="Times New Roman"/>
                <w:lang w:eastAsia="ar-SA"/>
              </w:rPr>
              <w:t xml:space="preserve">1. Для жилых домов усадебного </w:t>
            </w:r>
            <w:proofErr w:type="gramStart"/>
            <w:r w:rsidRPr="004F47F1">
              <w:rPr>
                <w:rFonts w:ascii="Times New Roman" w:hAnsi="Times New Roman"/>
                <w:lang w:eastAsia="ar-SA"/>
              </w:rPr>
              <w:t>типа  и</w:t>
            </w:r>
            <w:proofErr w:type="gramEnd"/>
            <w:r w:rsidRPr="004F47F1">
              <w:rPr>
                <w:rFonts w:ascii="Times New Roman" w:hAnsi="Times New Roman"/>
                <w:lang w:eastAsia="ar-SA"/>
              </w:rPr>
              <w:t xml:space="preserve"> индивидуальной застройки площадь участка (включая площадь застройки), м</w:t>
            </w:r>
            <w:r w:rsidRPr="004F47F1">
              <w:rPr>
                <w:rFonts w:ascii="Times New Roman" w:hAnsi="Times New Roman"/>
                <w:vertAlign w:val="superscript"/>
                <w:lang w:eastAsia="ar-SA"/>
              </w:rPr>
              <w:t>2</w:t>
            </w:r>
          </w:p>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 максимальная</w:t>
            </w:r>
          </w:p>
          <w:p w:rsidR="001B5EF6" w:rsidRPr="004F47F1" w:rsidRDefault="001B5EF6" w:rsidP="00ED20C3">
            <w:pPr>
              <w:snapToGrid w:val="0"/>
              <w:spacing w:after="0" w:line="240" w:lineRule="auto"/>
              <w:rPr>
                <w:rFonts w:ascii="Times New Roman" w:hAnsi="Times New Roman"/>
                <w:lang w:eastAsia="ar-SA"/>
              </w:rPr>
            </w:pP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минимальная</w:t>
            </w:r>
          </w:p>
          <w:p w:rsidR="001B5EF6" w:rsidRPr="004F47F1" w:rsidRDefault="001B5EF6" w:rsidP="00ED20C3">
            <w:pPr>
              <w:spacing w:after="0" w:line="240" w:lineRule="auto"/>
              <w:rPr>
                <w:rFonts w:ascii="Times New Roman" w:hAnsi="Times New Roman"/>
                <w:vertAlign w:val="superscript"/>
                <w:lang w:eastAsia="ar-SA"/>
              </w:rPr>
            </w:pPr>
            <w:r w:rsidRPr="004F47F1">
              <w:rPr>
                <w:rFonts w:ascii="Times New Roman" w:hAnsi="Times New Roman"/>
                <w:lang w:eastAsia="ar-SA"/>
              </w:rPr>
              <w:t>2. Для блокированных жилых домов (из расчета на одну квартиру) – минимальная площадь участка (включая площадь застройки), м</w:t>
            </w:r>
            <w:r w:rsidRPr="004F47F1">
              <w:rPr>
                <w:rFonts w:ascii="Times New Roman" w:hAnsi="Times New Roman"/>
                <w:vertAlign w:val="superscript"/>
                <w:lang w:eastAsia="ar-SA"/>
              </w:rPr>
              <w:t>2</w:t>
            </w:r>
          </w:p>
        </w:tc>
        <w:tc>
          <w:tcPr>
            <w:tcW w:w="2110" w:type="dxa"/>
            <w:tcBorders>
              <w:top w:val="single" w:sz="4" w:space="0" w:color="auto"/>
              <w:left w:val="single" w:sz="4" w:space="0" w:color="000000"/>
              <w:bottom w:val="single" w:sz="4" w:space="0" w:color="auto"/>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1500</w:t>
            </w: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400</w:t>
            </w: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400</w:t>
            </w:r>
          </w:p>
        </w:tc>
        <w:tc>
          <w:tcPr>
            <w:tcW w:w="2227" w:type="dxa"/>
            <w:tcBorders>
              <w:top w:val="single" w:sz="4" w:space="0" w:color="auto"/>
              <w:left w:val="single" w:sz="4" w:space="0" w:color="000000"/>
              <w:bottom w:val="single" w:sz="4" w:space="0" w:color="auto"/>
              <w:right w:val="single" w:sz="4" w:space="0" w:color="000000"/>
            </w:tcBorders>
            <w:vAlign w:val="center"/>
          </w:tcPr>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Решение Совета депутатов Кусинского городского поселения от 27.05.2015 № 32</w:t>
            </w:r>
          </w:p>
        </w:tc>
      </w:tr>
      <w:tr w:rsidR="001B5EF6" w:rsidRPr="004F47F1" w:rsidTr="00ED20C3">
        <w:tc>
          <w:tcPr>
            <w:tcW w:w="5309" w:type="dxa"/>
            <w:tcBorders>
              <w:top w:val="single" w:sz="4" w:space="0" w:color="auto"/>
              <w:left w:val="single" w:sz="4" w:space="0" w:color="000000"/>
              <w:bottom w:val="single" w:sz="4" w:space="0" w:color="000000"/>
            </w:tcBorders>
          </w:tcPr>
          <w:p w:rsidR="001B5EF6" w:rsidRPr="004F47F1" w:rsidRDefault="001B5EF6" w:rsidP="00ED20C3">
            <w:pPr>
              <w:snapToGrid w:val="0"/>
              <w:spacing w:after="0" w:line="240" w:lineRule="auto"/>
              <w:jc w:val="both"/>
              <w:rPr>
                <w:rFonts w:ascii="Times New Roman" w:hAnsi="Times New Roman"/>
                <w:lang w:eastAsia="ar-SA"/>
              </w:rPr>
            </w:pPr>
            <w:r w:rsidRPr="004F47F1">
              <w:rPr>
                <w:rFonts w:ascii="Times New Roman" w:hAnsi="Times New Roman"/>
                <w:lang w:eastAsia="ar-SA"/>
              </w:rPr>
              <w:t>3. Минимальное расстояние между фронтальной</w:t>
            </w:r>
          </w:p>
          <w:p w:rsidR="001B5EF6" w:rsidRPr="004F47F1" w:rsidRDefault="001B5EF6" w:rsidP="00ED20C3">
            <w:pPr>
              <w:spacing w:after="0" w:line="240" w:lineRule="auto"/>
              <w:jc w:val="both"/>
              <w:rPr>
                <w:rFonts w:ascii="Times New Roman" w:hAnsi="Times New Roman"/>
                <w:lang w:eastAsia="ar-SA"/>
              </w:rPr>
            </w:pPr>
            <w:r w:rsidRPr="004F47F1">
              <w:rPr>
                <w:rFonts w:ascii="Times New Roman" w:hAnsi="Times New Roman"/>
                <w:lang w:eastAsia="ar-SA"/>
              </w:rPr>
              <w:t>границей участка и основным строением, м:</w:t>
            </w:r>
          </w:p>
          <w:p w:rsidR="001B5EF6" w:rsidRPr="004F47F1" w:rsidRDefault="001B5EF6" w:rsidP="004F47F1">
            <w:pPr>
              <w:numPr>
                <w:ilvl w:val="0"/>
                <w:numId w:val="3"/>
              </w:numPr>
              <w:tabs>
                <w:tab w:val="left" w:pos="360"/>
              </w:tabs>
              <w:suppressAutoHyphens/>
              <w:overflowPunct w:val="0"/>
              <w:autoSpaceDE w:val="0"/>
              <w:spacing w:after="0" w:line="240" w:lineRule="auto"/>
              <w:ind w:left="0"/>
              <w:jc w:val="both"/>
              <w:textAlignment w:val="baseline"/>
              <w:rPr>
                <w:rFonts w:ascii="Times New Roman" w:hAnsi="Times New Roman"/>
                <w:lang w:eastAsia="ar-SA"/>
              </w:rPr>
            </w:pPr>
            <w:r w:rsidRPr="004F47F1">
              <w:rPr>
                <w:rFonts w:ascii="Times New Roman" w:hAnsi="Times New Roman"/>
                <w:lang w:eastAsia="ar-SA"/>
              </w:rPr>
              <w:t>в сохраняемой застройке</w:t>
            </w:r>
          </w:p>
          <w:p w:rsidR="001B5EF6" w:rsidRPr="004F47F1" w:rsidRDefault="001B5EF6" w:rsidP="00ED20C3">
            <w:pPr>
              <w:spacing w:after="0" w:line="240" w:lineRule="auto"/>
              <w:jc w:val="both"/>
              <w:rPr>
                <w:rFonts w:ascii="Times New Roman" w:hAnsi="Times New Roman"/>
                <w:lang w:eastAsia="ar-SA"/>
              </w:rPr>
            </w:pPr>
          </w:p>
          <w:p w:rsidR="001B5EF6" w:rsidRPr="004F47F1" w:rsidRDefault="001B5EF6" w:rsidP="004F47F1">
            <w:pPr>
              <w:numPr>
                <w:ilvl w:val="0"/>
                <w:numId w:val="4"/>
              </w:numPr>
              <w:tabs>
                <w:tab w:val="left" w:pos="360"/>
              </w:tabs>
              <w:suppressAutoHyphens/>
              <w:overflowPunct w:val="0"/>
              <w:autoSpaceDE w:val="0"/>
              <w:spacing w:after="0" w:line="240" w:lineRule="auto"/>
              <w:ind w:left="0"/>
              <w:jc w:val="both"/>
              <w:textAlignment w:val="baseline"/>
              <w:rPr>
                <w:rFonts w:ascii="Times New Roman" w:hAnsi="Times New Roman"/>
                <w:lang w:eastAsia="ar-SA"/>
              </w:rPr>
            </w:pPr>
            <w:r w:rsidRPr="004F47F1">
              <w:rPr>
                <w:rFonts w:ascii="Times New Roman" w:hAnsi="Times New Roman"/>
                <w:lang w:eastAsia="ar-SA"/>
              </w:rPr>
              <w:t xml:space="preserve">при реконструкции и новом строительстве                                                                            </w:t>
            </w:r>
          </w:p>
          <w:p w:rsidR="001B5EF6" w:rsidRPr="004F47F1" w:rsidRDefault="001B5EF6" w:rsidP="00ED20C3">
            <w:pPr>
              <w:spacing w:after="0" w:line="240" w:lineRule="auto"/>
              <w:jc w:val="both"/>
              <w:rPr>
                <w:rFonts w:ascii="Times New Roman" w:hAnsi="Times New Roman"/>
                <w:lang w:eastAsia="ar-SA"/>
              </w:rPr>
            </w:pPr>
          </w:p>
        </w:tc>
        <w:tc>
          <w:tcPr>
            <w:tcW w:w="2110" w:type="dxa"/>
            <w:tcBorders>
              <w:top w:val="single" w:sz="4" w:space="0" w:color="auto"/>
              <w:left w:val="single" w:sz="4" w:space="0" w:color="000000"/>
              <w:bottom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в соответствии со сложив-</w:t>
            </w:r>
            <w:proofErr w:type="spellStart"/>
            <w:r w:rsidRPr="004F47F1">
              <w:rPr>
                <w:rFonts w:ascii="Times New Roman" w:hAnsi="Times New Roman"/>
                <w:lang w:eastAsia="ar-SA"/>
              </w:rPr>
              <w:t>ся</w:t>
            </w:r>
            <w:proofErr w:type="spellEnd"/>
            <w:r w:rsidRPr="004F47F1">
              <w:rPr>
                <w:rFonts w:ascii="Times New Roman" w:hAnsi="Times New Roman"/>
                <w:lang w:eastAsia="ar-SA"/>
              </w:rPr>
              <w:t xml:space="preserve"> линией застройки</w:t>
            </w: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5</w:t>
            </w:r>
          </w:p>
        </w:tc>
        <w:tc>
          <w:tcPr>
            <w:tcW w:w="2227" w:type="dxa"/>
            <w:tcBorders>
              <w:top w:val="single" w:sz="4" w:space="0" w:color="auto"/>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СП 30-102-99, табл.1</w:t>
            </w:r>
          </w:p>
        </w:tc>
      </w:tr>
      <w:tr w:rsidR="001B5EF6" w:rsidRPr="004F47F1" w:rsidTr="00ED20C3">
        <w:tc>
          <w:tcPr>
            <w:tcW w:w="5309" w:type="dxa"/>
            <w:tcBorders>
              <w:left w:val="single" w:sz="4" w:space="0" w:color="000000"/>
              <w:bottom w:val="single" w:sz="4" w:space="0" w:color="000000"/>
            </w:tcBorders>
          </w:tcPr>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4. Минимальное расстояние от границ землевладения до строений, а также между строениями, м:</w:t>
            </w:r>
          </w:p>
          <w:p w:rsidR="001B5EF6" w:rsidRPr="004F47F1" w:rsidRDefault="001B5EF6" w:rsidP="00ED20C3">
            <w:pPr>
              <w:spacing w:after="0" w:line="240" w:lineRule="auto"/>
              <w:rPr>
                <w:rFonts w:ascii="Times New Roman" w:hAnsi="Times New Roman"/>
                <w:i/>
                <w:lang w:eastAsia="ar-SA"/>
              </w:rPr>
            </w:pPr>
            <w:r w:rsidRPr="004F47F1">
              <w:rPr>
                <w:rFonts w:ascii="Times New Roman" w:hAnsi="Times New Roman"/>
                <w:lang w:eastAsia="ar-SA"/>
              </w:rPr>
              <w:t>- от границ соседнего участка до:</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      - основного строения                                                                                            </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      - постройки для содержания скота и птицы                                                      </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      - других построек: бани, гаража, сарая и др. </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i/>
                <w:lang w:eastAsia="ar-SA"/>
              </w:rPr>
              <w:t xml:space="preserve">- </w:t>
            </w:r>
            <w:r w:rsidRPr="004F47F1">
              <w:rPr>
                <w:rFonts w:ascii="Times New Roman" w:hAnsi="Times New Roman"/>
                <w:lang w:eastAsia="ar-SA"/>
              </w:rPr>
              <w:t>окон жилых комнат до стен соседнего дома и</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хозяйственных построек (бани, гаража, сарая),</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расположенных на соседних земельных участках  </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 от основных строений до отдельно стоящих                                      </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хозяйственных и прочих строений на участке: </w:t>
            </w:r>
            <w:r w:rsidRPr="004F47F1">
              <w:rPr>
                <w:rFonts w:ascii="Times New Roman" w:hAnsi="Times New Roman"/>
                <w:i/>
                <w:lang w:eastAsia="ar-SA"/>
              </w:rPr>
              <w:t xml:space="preserve">                                           </w:t>
            </w:r>
            <w:r w:rsidRPr="004F47F1">
              <w:rPr>
                <w:rFonts w:ascii="Times New Roman" w:hAnsi="Times New Roman"/>
                <w:lang w:eastAsia="ar-SA"/>
              </w:rPr>
              <w:t xml:space="preserve">                                                                                                                 </w:t>
            </w:r>
            <w:r w:rsidRPr="004F47F1">
              <w:rPr>
                <w:rFonts w:ascii="Times New Roman" w:hAnsi="Times New Roman"/>
                <w:i/>
                <w:lang w:eastAsia="ar-SA"/>
              </w:rPr>
              <w:t xml:space="preserve">                                                       </w:t>
            </w:r>
            <w:r w:rsidRPr="004F47F1">
              <w:rPr>
                <w:rFonts w:ascii="Times New Roman" w:hAnsi="Times New Roman"/>
                <w:lang w:eastAsia="ar-SA"/>
              </w:rPr>
              <w:t xml:space="preserve">    </w:t>
            </w:r>
          </w:p>
          <w:p w:rsidR="001B5EF6" w:rsidRPr="004F47F1" w:rsidRDefault="001B5EF6" w:rsidP="00ED20C3">
            <w:pPr>
              <w:spacing w:after="0" w:line="240" w:lineRule="auto"/>
              <w:ind w:firstLine="851"/>
              <w:rPr>
                <w:rFonts w:ascii="Times New Roman" w:hAnsi="Times New Roman"/>
                <w:lang w:eastAsia="ar-SA"/>
              </w:rPr>
            </w:pPr>
          </w:p>
        </w:tc>
        <w:tc>
          <w:tcPr>
            <w:tcW w:w="2110" w:type="dxa"/>
            <w:tcBorders>
              <w:left w:val="single" w:sz="4" w:space="0" w:color="000000"/>
              <w:bottom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3</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4</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1</w:t>
            </w: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6</w:t>
            </w: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tc>
        <w:tc>
          <w:tcPr>
            <w:tcW w:w="2227" w:type="dxa"/>
            <w:tcBorders>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w:t>
            </w: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w:t>
            </w: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в соответствии со СНиП 2.07.01-89*, приложение 1 и СП 30-102-99</w:t>
            </w:r>
          </w:p>
        </w:tc>
      </w:tr>
      <w:tr w:rsidR="001B5EF6" w:rsidRPr="004F47F1" w:rsidTr="00ED20C3">
        <w:tc>
          <w:tcPr>
            <w:tcW w:w="5309" w:type="dxa"/>
            <w:tcBorders>
              <w:top w:val="single" w:sz="4" w:space="0" w:color="auto"/>
              <w:left w:val="single" w:sz="4" w:space="0" w:color="000000"/>
            </w:tcBorders>
          </w:tcPr>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 xml:space="preserve">5. Минимальное расстояние от границ приусадебных участков до лесных массивов                                                                               </w:t>
            </w:r>
          </w:p>
        </w:tc>
        <w:tc>
          <w:tcPr>
            <w:tcW w:w="2110" w:type="dxa"/>
            <w:tcBorders>
              <w:top w:val="single" w:sz="4" w:space="0" w:color="auto"/>
              <w:lef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 xml:space="preserve">Не </w:t>
            </w:r>
            <w:proofErr w:type="gramStart"/>
            <w:r w:rsidRPr="004F47F1">
              <w:rPr>
                <w:rFonts w:ascii="Times New Roman" w:hAnsi="Times New Roman"/>
                <w:lang w:eastAsia="ar-SA"/>
              </w:rPr>
              <w:t xml:space="preserve">менее  </w:t>
            </w:r>
            <w:smartTag w:uri="urn:schemas-microsoft-com:office:smarttags" w:element="metricconverter">
              <w:smartTagPr>
                <w:attr w:name="ProductID" w:val="15 м"/>
              </w:smartTagPr>
              <w:r w:rsidRPr="004F47F1">
                <w:rPr>
                  <w:rFonts w:ascii="Times New Roman" w:hAnsi="Times New Roman"/>
                  <w:lang w:eastAsia="ar-SA"/>
                </w:rPr>
                <w:t>15</w:t>
              </w:r>
              <w:proofErr w:type="gramEnd"/>
              <w:r w:rsidRPr="004F47F1">
                <w:rPr>
                  <w:rFonts w:ascii="Times New Roman" w:hAnsi="Times New Roman"/>
                  <w:lang w:eastAsia="ar-SA"/>
                </w:rPr>
                <w:t xml:space="preserve"> м</w:t>
              </w:r>
            </w:smartTag>
          </w:p>
        </w:tc>
        <w:tc>
          <w:tcPr>
            <w:tcW w:w="2227" w:type="dxa"/>
            <w:tcBorders>
              <w:top w:val="single" w:sz="4" w:space="0" w:color="auto"/>
              <w:left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roofErr w:type="spellStart"/>
            <w:r w:rsidRPr="004F47F1">
              <w:rPr>
                <w:rFonts w:ascii="Times New Roman" w:hAnsi="Times New Roman"/>
                <w:lang w:eastAsia="ar-SA"/>
              </w:rPr>
              <w:t>Техрегламент</w:t>
            </w:r>
            <w:proofErr w:type="spellEnd"/>
            <w:r w:rsidRPr="004F47F1">
              <w:rPr>
                <w:rFonts w:ascii="Times New Roman" w:hAnsi="Times New Roman"/>
                <w:lang w:eastAsia="ar-SA"/>
              </w:rPr>
              <w:t xml:space="preserve">, глава 17 </w:t>
            </w:r>
          </w:p>
        </w:tc>
      </w:tr>
      <w:tr w:rsidR="001B5EF6" w:rsidRPr="004F47F1" w:rsidTr="00ED20C3">
        <w:trPr>
          <w:trHeight w:val="175"/>
        </w:trPr>
        <w:tc>
          <w:tcPr>
            <w:tcW w:w="5309" w:type="dxa"/>
            <w:tcBorders>
              <w:left w:val="single" w:sz="4" w:space="0" w:color="000000"/>
              <w:bottom w:val="single" w:sz="4" w:space="0" w:color="auto"/>
            </w:tcBorders>
          </w:tcPr>
          <w:p w:rsidR="001B5EF6" w:rsidRPr="004F47F1" w:rsidRDefault="001B5EF6" w:rsidP="00ED20C3">
            <w:pPr>
              <w:snapToGrid w:val="0"/>
              <w:spacing w:after="0" w:line="240" w:lineRule="auto"/>
              <w:rPr>
                <w:rFonts w:ascii="Times New Roman" w:hAnsi="Times New Roman"/>
                <w:lang w:eastAsia="ar-SA"/>
              </w:rPr>
            </w:pPr>
          </w:p>
        </w:tc>
        <w:tc>
          <w:tcPr>
            <w:tcW w:w="2110" w:type="dxa"/>
            <w:tcBorders>
              <w:left w:val="single" w:sz="4" w:space="0" w:color="000000"/>
              <w:bottom w:val="single" w:sz="4" w:space="0" w:color="auto"/>
            </w:tcBorders>
          </w:tcPr>
          <w:p w:rsidR="001B5EF6" w:rsidRPr="004F47F1" w:rsidRDefault="001B5EF6" w:rsidP="00ED20C3">
            <w:pPr>
              <w:snapToGrid w:val="0"/>
              <w:spacing w:after="0" w:line="240" w:lineRule="auto"/>
              <w:jc w:val="center"/>
              <w:rPr>
                <w:rFonts w:ascii="Times New Roman" w:hAnsi="Times New Roman"/>
                <w:lang w:eastAsia="ar-SA"/>
              </w:rPr>
            </w:pPr>
          </w:p>
        </w:tc>
        <w:tc>
          <w:tcPr>
            <w:tcW w:w="2227" w:type="dxa"/>
            <w:tcBorders>
              <w:left w:val="single" w:sz="4" w:space="0" w:color="000000"/>
              <w:bottom w:val="single" w:sz="4" w:space="0" w:color="auto"/>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tc>
      </w:tr>
      <w:tr w:rsidR="001B5EF6" w:rsidRPr="004F47F1" w:rsidTr="00ED20C3">
        <w:trPr>
          <w:trHeight w:val="100"/>
        </w:trPr>
        <w:tc>
          <w:tcPr>
            <w:tcW w:w="5309" w:type="dxa"/>
            <w:tcBorders>
              <w:top w:val="single" w:sz="4" w:space="0" w:color="auto"/>
              <w:left w:val="single" w:sz="4" w:space="0" w:color="000000"/>
              <w:bottom w:val="single" w:sz="4" w:space="0" w:color="auto"/>
            </w:tcBorders>
          </w:tcPr>
          <w:p w:rsidR="001B5EF6" w:rsidRPr="004F47F1" w:rsidRDefault="001B5EF6" w:rsidP="00ED20C3">
            <w:pPr>
              <w:spacing w:after="0" w:line="240" w:lineRule="auto"/>
              <w:jc w:val="both"/>
              <w:rPr>
                <w:rFonts w:ascii="Times New Roman" w:hAnsi="Times New Roman"/>
                <w:lang w:eastAsia="ar-SA"/>
              </w:rPr>
            </w:pPr>
            <w:r w:rsidRPr="004F47F1">
              <w:rPr>
                <w:rFonts w:ascii="Times New Roman" w:hAnsi="Times New Roman"/>
                <w:lang w:eastAsia="ar-SA"/>
              </w:rPr>
              <w:t>6. Высота строений:</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для всех основных строений: </w:t>
            </w:r>
          </w:p>
          <w:p w:rsidR="001B5EF6" w:rsidRPr="004F47F1" w:rsidRDefault="001B5EF6" w:rsidP="00ED20C3">
            <w:pPr>
              <w:spacing w:after="0" w:line="240" w:lineRule="auto"/>
              <w:jc w:val="both"/>
              <w:rPr>
                <w:rFonts w:ascii="Times New Roman" w:hAnsi="Times New Roman"/>
                <w:lang w:eastAsia="ar-SA"/>
              </w:rPr>
            </w:pPr>
            <w:r w:rsidRPr="004F47F1">
              <w:rPr>
                <w:rFonts w:ascii="Times New Roman" w:hAnsi="Times New Roman"/>
                <w:lang w:eastAsia="ar-SA"/>
              </w:rPr>
              <w:t xml:space="preserve">    - количество надземных этажей – до двух</w:t>
            </w:r>
          </w:p>
          <w:p w:rsidR="001B5EF6" w:rsidRPr="004F47F1" w:rsidRDefault="001B5EF6" w:rsidP="00ED20C3">
            <w:pPr>
              <w:spacing w:after="0" w:line="240" w:lineRule="auto"/>
              <w:jc w:val="both"/>
              <w:rPr>
                <w:rFonts w:ascii="Times New Roman" w:hAnsi="Times New Roman"/>
                <w:i/>
                <w:lang w:eastAsia="ar-SA"/>
              </w:rPr>
            </w:pPr>
            <w:r w:rsidRPr="004F47F1">
              <w:rPr>
                <w:rFonts w:ascii="Times New Roman" w:hAnsi="Times New Roman"/>
                <w:lang w:eastAsia="ar-SA"/>
              </w:rPr>
              <w:t xml:space="preserve">    с возможным использованием (дополнительно) мансардного этажа, с соблюдением норм освещенности соседнего участка:</w:t>
            </w:r>
            <w:r w:rsidRPr="004F47F1">
              <w:rPr>
                <w:rFonts w:ascii="Times New Roman" w:hAnsi="Times New Roman"/>
                <w:i/>
                <w:lang w:eastAsia="ar-SA"/>
              </w:rPr>
              <w:t xml:space="preserve"> </w:t>
            </w:r>
          </w:p>
          <w:p w:rsidR="001B5EF6" w:rsidRPr="004F47F1" w:rsidRDefault="001B5EF6" w:rsidP="00ED20C3">
            <w:pPr>
              <w:spacing w:after="0" w:line="240" w:lineRule="auto"/>
              <w:jc w:val="both"/>
              <w:rPr>
                <w:rFonts w:ascii="Times New Roman" w:hAnsi="Times New Roman"/>
                <w:lang w:eastAsia="ar-SA"/>
              </w:rPr>
            </w:pPr>
            <w:r w:rsidRPr="004F47F1">
              <w:rPr>
                <w:rFonts w:ascii="Times New Roman" w:hAnsi="Times New Roman"/>
                <w:lang w:eastAsia="ar-SA"/>
              </w:rPr>
              <w:t xml:space="preserve"> - высота от уровня земли:</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 до верха плоской кровли                                                          </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 до конька скатной кровли                                                          </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i/>
                <w:lang w:eastAsia="ar-SA"/>
              </w:rPr>
              <w:lastRenderedPageBreak/>
              <w:t xml:space="preserve">   </w:t>
            </w:r>
            <w:r w:rsidRPr="004F47F1">
              <w:rPr>
                <w:rFonts w:ascii="Times New Roman" w:hAnsi="Times New Roman"/>
                <w:lang w:eastAsia="ar-SA"/>
              </w:rPr>
              <w:t>для всех вспомогательных строений:</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 - высота от уровня земли:</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 до верха плоской кровли                                                           </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 до конька скатной кровли                                                          не более </w:t>
            </w:r>
            <w:smartTag w:uri="urn:schemas-microsoft-com:office:smarttags" w:element="metricconverter">
              <w:smartTagPr>
                <w:attr w:name="ProductID" w:val="7 м"/>
              </w:smartTagPr>
              <w:r w:rsidRPr="004F47F1">
                <w:rPr>
                  <w:rFonts w:ascii="Times New Roman" w:hAnsi="Times New Roman"/>
                  <w:lang w:eastAsia="ar-SA"/>
                </w:rPr>
                <w:t>7 м</w:t>
              </w:r>
            </w:smartTag>
          </w:p>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rPr>
              <w:t xml:space="preserve">     </w:t>
            </w:r>
            <w:r w:rsidRPr="004F47F1">
              <w:rPr>
                <w:rFonts w:ascii="Times New Roman" w:hAnsi="Times New Roman"/>
                <w:i/>
              </w:rPr>
              <w:t>как исключение: шпили, башни, флагштоки - без ограничения</w:t>
            </w:r>
          </w:p>
        </w:tc>
        <w:tc>
          <w:tcPr>
            <w:tcW w:w="2110" w:type="dxa"/>
            <w:tcBorders>
              <w:top w:val="single" w:sz="4" w:space="0" w:color="auto"/>
              <w:left w:val="single" w:sz="4" w:space="0" w:color="000000"/>
              <w:bottom w:val="single" w:sz="4" w:space="0" w:color="auto"/>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не более  9,6м</w:t>
            </w:r>
          </w:p>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lastRenderedPageBreak/>
              <w:t xml:space="preserve">не более </w:t>
            </w:r>
            <w:smartTag w:uri="urn:schemas-microsoft-com:office:smarttags" w:element="metricconverter">
              <w:smartTagPr>
                <w:attr w:name="ProductID" w:val="13,6 м"/>
              </w:smartTagPr>
              <w:r w:rsidRPr="004F47F1">
                <w:rPr>
                  <w:rFonts w:ascii="Times New Roman" w:hAnsi="Times New Roman"/>
                  <w:lang w:eastAsia="ar-SA"/>
                </w:rPr>
                <w:t>13,6 м</w:t>
              </w:r>
            </w:smartTag>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не более 4м</w:t>
            </w:r>
          </w:p>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 xml:space="preserve">не более </w:t>
            </w:r>
            <w:smartTag w:uri="urn:schemas-microsoft-com:office:smarttags" w:element="metricconverter">
              <w:smartTagPr>
                <w:attr w:name="ProductID" w:val="7 м"/>
              </w:smartTagPr>
              <w:r w:rsidRPr="004F47F1">
                <w:rPr>
                  <w:rFonts w:ascii="Times New Roman" w:hAnsi="Times New Roman"/>
                  <w:lang w:eastAsia="ar-SA"/>
                </w:rPr>
                <w:t>7 м</w:t>
              </w:r>
            </w:smartTag>
          </w:p>
        </w:tc>
        <w:tc>
          <w:tcPr>
            <w:tcW w:w="2227" w:type="dxa"/>
            <w:tcBorders>
              <w:top w:val="single" w:sz="4" w:space="0" w:color="auto"/>
              <w:left w:val="single" w:sz="4" w:space="0" w:color="000000"/>
              <w:bottom w:val="single" w:sz="4" w:space="0" w:color="auto"/>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tc>
      </w:tr>
      <w:tr w:rsidR="001B5EF6" w:rsidRPr="004F47F1" w:rsidTr="00ED20C3">
        <w:tc>
          <w:tcPr>
            <w:tcW w:w="5309" w:type="dxa"/>
            <w:tcBorders>
              <w:top w:val="single" w:sz="4" w:space="0" w:color="auto"/>
              <w:left w:val="single" w:sz="4" w:space="0" w:color="000000"/>
              <w:bottom w:val="single" w:sz="4" w:space="0" w:color="000000"/>
            </w:tcBorders>
          </w:tcPr>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7. Коэффициент застройки территории:</w:t>
            </w:r>
          </w:p>
          <w:p w:rsidR="001B5EF6" w:rsidRPr="004F47F1" w:rsidRDefault="001B5EF6" w:rsidP="004F47F1">
            <w:pPr>
              <w:numPr>
                <w:ilvl w:val="0"/>
                <w:numId w:val="2"/>
              </w:numPr>
              <w:tabs>
                <w:tab w:val="left" w:pos="644"/>
              </w:tabs>
              <w:suppressAutoHyphens/>
              <w:overflowPunct w:val="0"/>
              <w:autoSpaceDE w:val="0"/>
              <w:spacing w:after="0" w:line="240" w:lineRule="auto"/>
              <w:ind w:left="0"/>
              <w:jc w:val="both"/>
              <w:textAlignment w:val="baseline"/>
              <w:rPr>
                <w:rFonts w:ascii="Times New Roman" w:hAnsi="Times New Roman"/>
                <w:lang w:eastAsia="ar-SA"/>
              </w:rPr>
            </w:pPr>
            <w:r w:rsidRPr="004F47F1">
              <w:rPr>
                <w:rFonts w:ascii="Times New Roman" w:hAnsi="Times New Roman"/>
                <w:lang w:eastAsia="ar-SA"/>
              </w:rPr>
              <w:t>для жилых домов усадебного типа</w:t>
            </w:r>
          </w:p>
          <w:p w:rsidR="001B5EF6" w:rsidRPr="004F47F1" w:rsidRDefault="001B5EF6" w:rsidP="00ED20C3">
            <w:pPr>
              <w:spacing w:after="0" w:line="240" w:lineRule="auto"/>
              <w:jc w:val="both"/>
              <w:rPr>
                <w:rFonts w:ascii="Times New Roman" w:hAnsi="Times New Roman"/>
                <w:lang w:eastAsia="ar-SA"/>
              </w:rPr>
            </w:pPr>
            <w:r w:rsidRPr="004F47F1">
              <w:rPr>
                <w:rFonts w:ascii="Times New Roman" w:hAnsi="Times New Roman"/>
                <w:lang w:eastAsia="ar-SA"/>
              </w:rPr>
              <w:t xml:space="preserve">при минимальной площади участка </w:t>
            </w:r>
            <w:smartTag w:uri="urn:schemas-microsoft-com:office:smarttags" w:element="metricconverter">
              <w:smartTagPr>
                <w:attr w:name="ProductID" w:val="400 м2"/>
              </w:smartTagPr>
              <w:r w:rsidRPr="004F47F1">
                <w:rPr>
                  <w:rFonts w:ascii="Times New Roman" w:hAnsi="Times New Roman"/>
                  <w:lang w:eastAsia="ar-SA"/>
                </w:rPr>
                <w:t>400 м</w:t>
              </w:r>
              <w:r w:rsidRPr="004F47F1">
                <w:rPr>
                  <w:rFonts w:ascii="Times New Roman" w:hAnsi="Times New Roman"/>
                  <w:vertAlign w:val="superscript"/>
                  <w:lang w:eastAsia="ar-SA"/>
                </w:rPr>
                <w:t>2</w:t>
              </w:r>
            </w:smartTag>
            <w:r w:rsidRPr="004F47F1">
              <w:rPr>
                <w:rFonts w:ascii="Times New Roman" w:hAnsi="Times New Roman"/>
                <w:vertAlign w:val="superscript"/>
                <w:lang w:eastAsia="ar-SA"/>
              </w:rPr>
              <w:t xml:space="preserve"> </w:t>
            </w:r>
            <w:r w:rsidRPr="004F47F1">
              <w:rPr>
                <w:rFonts w:ascii="Times New Roman" w:hAnsi="Times New Roman"/>
                <w:lang w:eastAsia="ar-SA"/>
              </w:rPr>
              <w:t xml:space="preserve">                                  </w:t>
            </w:r>
          </w:p>
          <w:p w:rsidR="001B5EF6" w:rsidRPr="004F47F1" w:rsidRDefault="001B5EF6" w:rsidP="004F47F1">
            <w:pPr>
              <w:numPr>
                <w:ilvl w:val="0"/>
                <w:numId w:val="2"/>
              </w:numPr>
              <w:tabs>
                <w:tab w:val="left" w:pos="644"/>
              </w:tabs>
              <w:suppressAutoHyphens/>
              <w:overflowPunct w:val="0"/>
              <w:autoSpaceDE w:val="0"/>
              <w:snapToGrid w:val="0"/>
              <w:spacing w:after="0" w:line="240" w:lineRule="auto"/>
              <w:ind w:left="0"/>
              <w:jc w:val="both"/>
              <w:textAlignment w:val="baseline"/>
              <w:rPr>
                <w:rFonts w:ascii="Times New Roman" w:hAnsi="Times New Roman"/>
                <w:lang w:eastAsia="ar-SA"/>
              </w:rPr>
            </w:pPr>
            <w:r w:rsidRPr="004F47F1">
              <w:rPr>
                <w:rFonts w:ascii="Times New Roman" w:hAnsi="Times New Roman"/>
                <w:lang w:eastAsia="ar-SA"/>
              </w:rPr>
              <w:t xml:space="preserve">для блокированных жилых домов на 1 квартиру при минимальной площади участка </w:t>
            </w:r>
            <w:smartTag w:uri="urn:schemas-microsoft-com:office:smarttags" w:element="metricconverter">
              <w:smartTagPr>
                <w:attr w:name="ProductID" w:val="400 м2"/>
              </w:smartTagPr>
              <w:r w:rsidRPr="004F47F1">
                <w:rPr>
                  <w:rFonts w:ascii="Times New Roman" w:hAnsi="Times New Roman"/>
                  <w:lang w:eastAsia="ar-SA"/>
                </w:rPr>
                <w:t>400 м2</w:t>
              </w:r>
            </w:smartTag>
            <w:r w:rsidRPr="004F47F1">
              <w:rPr>
                <w:rFonts w:ascii="Times New Roman" w:hAnsi="Times New Roman"/>
                <w:lang w:eastAsia="ar-SA"/>
              </w:rPr>
              <w:tab/>
            </w:r>
            <w:r w:rsidRPr="004F47F1">
              <w:rPr>
                <w:rFonts w:ascii="Times New Roman" w:hAnsi="Times New Roman"/>
                <w:lang w:eastAsia="ar-SA"/>
              </w:rPr>
              <w:tab/>
            </w:r>
            <w:r w:rsidRPr="004F47F1">
              <w:rPr>
                <w:rFonts w:ascii="Times New Roman" w:hAnsi="Times New Roman"/>
                <w:lang w:eastAsia="ar-SA"/>
              </w:rPr>
              <w:tab/>
              <w:t xml:space="preserve">    </w:t>
            </w:r>
          </w:p>
        </w:tc>
        <w:tc>
          <w:tcPr>
            <w:tcW w:w="2110" w:type="dxa"/>
            <w:tcBorders>
              <w:top w:val="single" w:sz="4" w:space="0" w:color="auto"/>
              <w:left w:val="single" w:sz="4" w:space="0" w:color="000000"/>
              <w:bottom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не более 0,49</w:t>
            </w: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не менее 0,2</w:t>
            </w:r>
          </w:p>
        </w:tc>
        <w:tc>
          <w:tcPr>
            <w:tcW w:w="2227" w:type="dxa"/>
            <w:tcBorders>
              <w:top w:val="single" w:sz="4" w:space="0" w:color="auto"/>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tc>
      </w:tr>
    </w:tbl>
    <w:p w:rsidR="001B5EF6" w:rsidRPr="004F47F1" w:rsidRDefault="001B5EF6" w:rsidP="004F47F1">
      <w:pPr>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Примечания:</w:t>
      </w:r>
    </w:p>
    <w:p w:rsidR="001B5EF6" w:rsidRPr="004F47F1" w:rsidRDefault="001B5EF6" w:rsidP="004F47F1">
      <w:pPr>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1. Расстояния измеряются до наружных граней стен строений.</w:t>
      </w:r>
    </w:p>
    <w:p w:rsidR="001B5EF6" w:rsidRPr="004F47F1" w:rsidRDefault="001B5EF6" w:rsidP="004F47F1">
      <w:pPr>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2. Допускается блокировка  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w:t>
      </w:r>
    </w:p>
    <w:p w:rsidR="001B5EF6" w:rsidRPr="004F47F1" w:rsidRDefault="001B5EF6" w:rsidP="004F47F1">
      <w:pPr>
        <w:spacing w:after="0" w:line="240" w:lineRule="auto"/>
        <w:ind w:firstLine="709"/>
        <w:jc w:val="both"/>
        <w:rPr>
          <w:rFonts w:ascii="Times New Roman" w:hAnsi="Times New Roman"/>
          <w:sz w:val="24"/>
          <w:szCs w:val="24"/>
        </w:rPr>
      </w:pPr>
      <w:r w:rsidRPr="004F47F1">
        <w:rPr>
          <w:rFonts w:ascii="Times New Roman" w:hAnsi="Times New Roman"/>
          <w:sz w:val="24"/>
          <w:szCs w:val="24"/>
        </w:rPr>
        <w:t>3. В сохраняемой застройке, в соответствии со сложившейся линией застройки, допускается размещение палисадников на землях общего пользования, прилегающих к основному участку землевладения граждан. Требования к оформлению палисадников:</w:t>
      </w:r>
    </w:p>
    <w:p w:rsidR="001B5EF6" w:rsidRPr="004F47F1" w:rsidRDefault="001B5EF6" w:rsidP="004F47F1">
      <w:pPr>
        <w:spacing w:after="0" w:line="240" w:lineRule="auto"/>
        <w:ind w:firstLine="709"/>
        <w:jc w:val="both"/>
        <w:rPr>
          <w:rFonts w:ascii="Times New Roman" w:hAnsi="Times New Roman"/>
          <w:sz w:val="24"/>
          <w:szCs w:val="24"/>
        </w:rPr>
      </w:pPr>
      <w:r w:rsidRPr="004F47F1">
        <w:rPr>
          <w:rFonts w:ascii="Times New Roman" w:hAnsi="Times New Roman"/>
          <w:sz w:val="24"/>
          <w:szCs w:val="24"/>
        </w:rPr>
        <w:t>- палисадник может располагаться перед фасадом жилого дома на расстоянии не более 3м. Другие размеры палисадника подлежат согласованию в отделе архитектуры и градостроительства Администрации Кусинского муниципального района;</w:t>
      </w:r>
    </w:p>
    <w:p w:rsidR="001B5EF6" w:rsidRPr="004F47F1" w:rsidRDefault="001B5EF6" w:rsidP="004F47F1">
      <w:pPr>
        <w:spacing w:after="0" w:line="240" w:lineRule="auto"/>
        <w:ind w:firstLine="709"/>
        <w:jc w:val="both"/>
        <w:rPr>
          <w:rFonts w:ascii="Times New Roman" w:hAnsi="Times New Roman"/>
          <w:sz w:val="24"/>
          <w:szCs w:val="24"/>
        </w:rPr>
      </w:pPr>
      <w:r w:rsidRPr="004F47F1">
        <w:rPr>
          <w:rFonts w:ascii="Times New Roman" w:hAnsi="Times New Roman"/>
          <w:b/>
          <w:sz w:val="24"/>
          <w:szCs w:val="24"/>
        </w:rPr>
        <w:t xml:space="preserve">- </w:t>
      </w:r>
      <w:r w:rsidRPr="004F47F1">
        <w:rPr>
          <w:rFonts w:ascii="Times New Roman" w:hAnsi="Times New Roman"/>
          <w:sz w:val="24"/>
          <w:szCs w:val="24"/>
        </w:rPr>
        <w:t>ограждение палисадника должно быть прозрачным.</w:t>
      </w:r>
    </w:p>
    <w:p w:rsidR="001B5EF6" w:rsidRPr="004F47F1" w:rsidRDefault="001B5EF6" w:rsidP="004F47F1">
      <w:pPr>
        <w:spacing w:after="0" w:line="240" w:lineRule="auto"/>
        <w:ind w:firstLine="709"/>
        <w:jc w:val="both"/>
        <w:rPr>
          <w:rFonts w:ascii="Times New Roman" w:hAnsi="Times New Roman"/>
          <w:sz w:val="24"/>
          <w:szCs w:val="24"/>
        </w:rPr>
      </w:pPr>
      <w:r w:rsidRPr="004F47F1">
        <w:rPr>
          <w:rFonts w:ascii="Times New Roman" w:hAnsi="Times New Roman"/>
          <w:sz w:val="24"/>
          <w:szCs w:val="24"/>
        </w:rPr>
        <w:t>4. Земельные участки, находящиеся в государственной или муниципальной собственности, размеры которых меньше установленных предельных минимальных размеров, могут быть предоставлены гражданам в собственность для ведения личного подсобного хозяйства или индивидуального жилищного строительства, если их невозможно присоединить к другому участку или иным способом увеличить их размеры до установленных минимальных размеров. (</w:t>
      </w:r>
      <w:r w:rsidRPr="004F47F1">
        <w:rPr>
          <w:rFonts w:ascii="Times New Roman" w:hAnsi="Times New Roman"/>
          <w:sz w:val="24"/>
          <w:szCs w:val="24"/>
          <w:lang w:eastAsia="ar-SA"/>
        </w:rPr>
        <w:t>Решение Совета депутатов Кусинского городского поселения от 27.05.2015 № 32)</w:t>
      </w:r>
    </w:p>
    <w:p w:rsidR="001B5EF6" w:rsidRPr="004F47F1" w:rsidRDefault="001B5EF6" w:rsidP="004F47F1">
      <w:pPr>
        <w:spacing w:after="0" w:line="240" w:lineRule="auto"/>
        <w:jc w:val="center"/>
        <w:rPr>
          <w:rFonts w:ascii="Times New Roman" w:hAnsi="Times New Roman"/>
          <w:b/>
          <w:lang w:eastAsia="ar-SA"/>
        </w:rPr>
      </w:pPr>
    </w:p>
    <w:p w:rsidR="001B5EF6" w:rsidRPr="004F47F1" w:rsidRDefault="001B5EF6" w:rsidP="004F47F1">
      <w:pPr>
        <w:spacing w:after="0" w:line="240" w:lineRule="auto"/>
        <w:jc w:val="center"/>
        <w:rPr>
          <w:rFonts w:ascii="Times New Roman" w:hAnsi="Times New Roman"/>
          <w:b/>
          <w:bCs/>
          <w:sz w:val="28"/>
          <w:szCs w:val="28"/>
          <w:lang w:eastAsia="ar-SA"/>
        </w:rPr>
      </w:pPr>
      <w:r w:rsidRPr="004F47F1">
        <w:rPr>
          <w:rFonts w:ascii="Times New Roman" w:hAnsi="Times New Roman"/>
          <w:b/>
          <w:sz w:val="28"/>
          <w:szCs w:val="28"/>
          <w:lang w:eastAsia="ar-SA"/>
        </w:rPr>
        <w:t xml:space="preserve">Параметры  строительства для </w:t>
      </w:r>
      <w:r w:rsidRPr="004F47F1">
        <w:rPr>
          <w:rFonts w:ascii="Times New Roman" w:hAnsi="Times New Roman"/>
          <w:b/>
          <w:bCs/>
          <w:sz w:val="28"/>
          <w:szCs w:val="28"/>
          <w:lang w:eastAsia="ar-SA"/>
        </w:rPr>
        <w:t>2-3-эт многоквартирных  домов</w:t>
      </w:r>
    </w:p>
    <w:p w:rsidR="001B5EF6" w:rsidRPr="004F47F1" w:rsidRDefault="001B5EF6" w:rsidP="004F47F1">
      <w:pPr>
        <w:spacing w:after="0" w:line="240" w:lineRule="auto"/>
        <w:jc w:val="center"/>
        <w:rPr>
          <w:rFonts w:ascii="Times New Roman" w:hAnsi="Times New Roman"/>
          <w:b/>
          <w:bCs/>
          <w:sz w:val="28"/>
          <w:szCs w:val="28"/>
          <w:lang w:eastAsia="ar-SA"/>
        </w:rPr>
      </w:pPr>
    </w:p>
    <w:tbl>
      <w:tblPr>
        <w:tblW w:w="9648" w:type="dxa"/>
        <w:tblInd w:w="96" w:type="dxa"/>
        <w:tblLayout w:type="fixed"/>
        <w:tblLook w:val="0000" w:firstRow="0" w:lastRow="0" w:firstColumn="0" w:lastColumn="0" w:noHBand="0" w:noVBand="0"/>
      </w:tblPr>
      <w:tblGrid>
        <w:gridCol w:w="5639"/>
        <w:gridCol w:w="1850"/>
        <w:gridCol w:w="2159"/>
      </w:tblGrid>
      <w:tr w:rsidR="001B5EF6" w:rsidRPr="004F47F1" w:rsidTr="00ED20C3">
        <w:tc>
          <w:tcPr>
            <w:tcW w:w="5639" w:type="dxa"/>
            <w:tcBorders>
              <w:top w:val="single" w:sz="4" w:space="0" w:color="000000"/>
              <w:left w:val="single" w:sz="4" w:space="0" w:color="000000"/>
              <w:bottom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Показатели</w:t>
            </w:r>
          </w:p>
        </w:tc>
        <w:tc>
          <w:tcPr>
            <w:tcW w:w="1850" w:type="dxa"/>
            <w:tcBorders>
              <w:top w:val="single" w:sz="4" w:space="0" w:color="000000"/>
              <w:left w:val="single" w:sz="4" w:space="0" w:color="000000"/>
              <w:bottom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Параметры</w:t>
            </w:r>
          </w:p>
        </w:tc>
        <w:tc>
          <w:tcPr>
            <w:tcW w:w="2159" w:type="dxa"/>
            <w:tcBorders>
              <w:top w:val="single" w:sz="4" w:space="0" w:color="000000"/>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Обоснование</w:t>
            </w:r>
          </w:p>
        </w:tc>
      </w:tr>
      <w:tr w:rsidR="001B5EF6" w:rsidRPr="004F47F1" w:rsidTr="00ED20C3">
        <w:tc>
          <w:tcPr>
            <w:tcW w:w="5639" w:type="dxa"/>
            <w:tcBorders>
              <w:left w:val="single" w:sz="4" w:space="0" w:color="000000"/>
              <w:bottom w:val="single" w:sz="4" w:space="0" w:color="000000"/>
            </w:tcBorders>
          </w:tcPr>
          <w:p w:rsidR="001B5EF6" w:rsidRPr="004F47F1" w:rsidRDefault="001B5EF6" w:rsidP="004F47F1">
            <w:pPr>
              <w:numPr>
                <w:ilvl w:val="0"/>
                <w:numId w:val="6"/>
              </w:numPr>
              <w:tabs>
                <w:tab w:val="left" w:pos="720"/>
              </w:tabs>
              <w:suppressAutoHyphens/>
              <w:overflowPunct w:val="0"/>
              <w:autoSpaceDE w:val="0"/>
              <w:snapToGrid w:val="0"/>
              <w:spacing w:after="0" w:line="240" w:lineRule="auto"/>
              <w:ind w:left="0"/>
              <w:textAlignment w:val="baseline"/>
              <w:rPr>
                <w:rFonts w:ascii="Times New Roman" w:hAnsi="Times New Roman"/>
                <w:lang w:eastAsia="ar-SA"/>
              </w:rPr>
            </w:pPr>
            <w:r w:rsidRPr="004F47F1">
              <w:rPr>
                <w:rFonts w:ascii="Times New Roman" w:hAnsi="Times New Roman"/>
                <w:lang w:eastAsia="ar-SA"/>
              </w:rPr>
              <w:t xml:space="preserve">1. Минимальная площадь участка многоквартирного жилого дома ( при жилищной обеспеченности </w:t>
            </w:r>
            <w:smartTag w:uri="urn:schemas-microsoft-com:office:smarttags" w:element="metricconverter">
              <w:smartTagPr>
                <w:attr w:name="ProductID" w:val="18 м2"/>
              </w:smartTagPr>
              <w:r w:rsidRPr="004F47F1">
                <w:rPr>
                  <w:rFonts w:ascii="Times New Roman" w:hAnsi="Times New Roman"/>
                  <w:lang w:eastAsia="ar-SA"/>
                </w:rPr>
                <w:t>18 м</w:t>
              </w:r>
              <w:r w:rsidRPr="004F47F1">
                <w:rPr>
                  <w:rFonts w:ascii="Times New Roman" w:hAnsi="Times New Roman"/>
                  <w:vertAlign w:val="superscript"/>
                  <w:lang w:eastAsia="ar-SA"/>
                </w:rPr>
                <w:t>2</w:t>
              </w:r>
            </w:smartTag>
            <w:r w:rsidRPr="004F47F1">
              <w:rPr>
                <w:rFonts w:ascii="Times New Roman" w:hAnsi="Times New Roman"/>
                <w:lang w:eastAsia="ar-SA"/>
              </w:rPr>
              <w:t xml:space="preserve"> общ. пл. на 1 чел.), м</w:t>
            </w:r>
            <w:r w:rsidRPr="004F47F1">
              <w:rPr>
                <w:rFonts w:ascii="Times New Roman" w:hAnsi="Times New Roman"/>
                <w:vertAlign w:val="superscript"/>
                <w:lang w:eastAsia="ar-SA"/>
              </w:rPr>
              <w:t>2</w:t>
            </w:r>
            <w:r w:rsidRPr="004F47F1">
              <w:rPr>
                <w:rFonts w:ascii="Times New Roman" w:hAnsi="Times New Roman"/>
                <w:lang w:eastAsia="ar-SA"/>
              </w:rPr>
              <w:t>:</w:t>
            </w:r>
          </w:p>
          <w:p w:rsidR="001B5EF6" w:rsidRPr="004F47F1" w:rsidRDefault="001B5EF6" w:rsidP="004F47F1">
            <w:pPr>
              <w:numPr>
                <w:ilvl w:val="0"/>
                <w:numId w:val="5"/>
              </w:numPr>
              <w:tabs>
                <w:tab w:val="left" w:pos="900"/>
              </w:tabs>
              <w:suppressAutoHyphens/>
              <w:overflowPunct w:val="0"/>
              <w:autoSpaceDE w:val="0"/>
              <w:spacing w:after="0" w:line="240" w:lineRule="auto"/>
              <w:ind w:left="0"/>
              <w:textAlignment w:val="baseline"/>
              <w:rPr>
                <w:rFonts w:ascii="Times New Roman" w:hAnsi="Times New Roman"/>
                <w:lang w:eastAsia="ar-SA"/>
              </w:rPr>
            </w:pPr>
            <w:r w:rsidRPr="004F47F1">
              <w:rPr>
                <w:rFonts w:ascii="Times New Roman" w:hAnsi="Times New Roman"/>
                <w:lang w:eastAsia="ar-SA"/>
              </w:rPr>
              <w:t>на 1 человека</w:t>
            </w:r>
          </w:p>
          <w:p w:rsidR="001B5EF6" w:rsidRPr="004F47F1" w:rsidRDefault="001B5EF6" w:rsidP="004F47F1">
            <w:pPr>
              <w:numPr>
                <w:ilvl w:val="0"/>
                <w:numId w:val="5"/>
              </w:numPr>
              <w:tabs>
                <w:tab w:val="left" w:pos="900"/>
              </w:tabs>
              <w:suppressAutoHyphens/>
              <w:overflowPunct w:val="0"/>
              <w:autoSpaceDE w:val="0"/>
              <w:spacing w:after="0" w:line="240" w:lineRule="auto"/>
              <w:ind w:left="0"/>
              <w:textAlignment w:val="baseline"/>
              <w:rPr>
                <w:rFonts w:ascii="Times New Roman" w:hAnsi="Times New Roman"/>
                <w:lang w:eastAsia="ar-SA"/>
              </w:rPr>
            </w:pPr>
            <w:r w:rsidRPr="004F47F1">
              <w:rPr>
                <w:rFonts w:ascii="Times New Roman" w:hAnsi="Times New Roman"/>
                <w:lang w:eastAsia="ar-SA"/>
              </w:rPr>
              <w:t>на 1м</w:t>
            </w:r>
            <w:r w:rsidRPr="004F47F1">
              <w:rPr>
                <w:rFonts w:ascii="Times New Roman" w:hAnsi="Times New Roman"/>
                <w:vertAlign w:val="superscript"/>
                <w:lang w:eastAsia="ar-SA"/>
              </w:rPr>
              <w:t>2</w:t>
            </w:r>
            <w:r w:rsidRPr="004F47F1">
              <w:rPr>
                <w:rFonts w:ascii="Times New Roman" w:hAnsi="Times New Roman"/>
                <w:lang w:eastAsia="ar-SA"/>
              </w:rPr>
              <w:t xml:space="preserve"> общей площади жилых домов</w:t>
            </w:r>
          </w:p>
        </w:tc>
        <w:tc>
          <w:tcPr>
            <w:tcW w:w="1850" w:type="dxa"/>
            <w:tcBorders>
              <w:left w:val="single" w:sz="4" w:space="0" w:color="000000"/>
              <w:bottom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36</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2</w:t>
            </w:r>
          </w:p>
        </w:tc>
        <w:tc>
          <w:tcPr>
            <w:tcW w:w="2159" w:type="dxa"/>
            <w:tcBorders>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СНиП 2.07.01-89*, приложения 4,7</w:t>
            </w:r>
          </w:p>
        </w:tc>
      </w:tr>
      <w:tr w:rsidR="001B5EF6" w:rsidRPr="004F47F1" w:rsidTr="00ED20C3">
        <w:tc>
          <w:tcPr>
            <w:tcW w:w="5639" w:type="dxa"/>
            <w:tcBorders>
              <w:left w:val="single" w:sz="4" w:space="0" w:color="000000"/>
              <w:bottom w:val="single" w:sz="4" w:space="0" w:color="000000"/>
            </w:tcBorders>
          </w:tcPr>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2. Минимальное расстояние от красных линий до жилых зданий:</w:t>
            </w:r>
          </w:p>
          <w:p w:rsidR="001B5EF6" w:rsidRPr="004F47F1" w:rsidRDefault="001B5EF6" w:rsidP="004F47F1">
            <w:pPr>
              <w:numPr>
                <w:ilvl w:val="0"/>
                <w:numId w:val="7"/>
              </w:numPr>
              <w:tabs>
                <w:tab w:val="left" w:pos="720"/>
              </w:tabs>
              <w:suppressAutoHyphens/>
              <w:overflowPunct w:val="0"/>
              <w:autoSpaceDE w:val="0"/>
              <w:spacing w:after="0" w:line="240" w:lineRule="auto"/>
              <w:ind w:left="0"/>
              <w:textAlignment w:val="baseline"/>
              <w:rPr>
                <w:rFonts w:ascii="Times New Roman" w:hAnsi="Times New Roman"/>
                <w:lang w:eastAsia="ar-SA"/>
              </w:rPr>
            </w:pPr>
            <w:r w:rsidRPr="004F47F1">
              <w:rPr>
                <w:rFonts w:ascii="Times New Roman" w:hAnsi="Times New Roman"/>
                <w:lang w:eastAsia="ar-SA"/>
              </w:rPr>
              <w:t>в сохраняемой застройке</w:t>
            </w:r>
          </w:p>
          <w:p w:rsidR="001B5EF6" w:rsidRPr="004F47F1" w:rsidRDefault="001B5EF6" w:rsidP="004F47F1">
            <w:pPr>
              <w:numPr>
                <w:ilvl w:val="0"/>
                <w:numId w:val="7"/>
              </w:numPr>
              <w:tabs>
                <w:tab w:val="left" w:pos="720"/>
              </w:tabs>
              <w:suppressAutoHyphens/>
              <w:overflowPunct w:val="0"/>
              <w:autoSpaceDE w:val="0"/>
              <w:spacing w:after="0" w:line="240" w:lineRule="auto"/>
              <w:ind w:left="0"/>
              <w:textAlignment w:val="baseline"/>
              <w:rPr>
                <w:rFonts w:ascii="Times New Roman" w:hAnsi="Times New Roman"/>
                <w:lang w:eastAsia="ar-SA"/>
              </w:rPr>
            </w:pPr>
            <w:r w:rsidRPr="004F47F1">
              <w:rPr>
                <w:rFonts w:ascii="Times New Roman" w:hAnsi="Times New Roman"/>
                <w:lang w:eastAsia="ar-SA"/>
              </w:rPr>
              <w:t>при реконструкции и новом строительстве:</w:t>
            </w:r>
          </w:p>
          <w:p w:rsidR="001B5EF6" w:rsidRPr="004F47F1" w:rsidRDefault="001B5EF6" w:rsidP="00ED20C3">
            <w:pPr>
              <w:spacing w:after="0" w:line="240" w:lineRule="auto"/>
              <w:ind w:hanging="283"/>
              <w:rPr>
                <w:rFonts w:ascii="Times New Roman" w:hAnsi="Times New Roman"/>
                <w:lang w:eastAsia="ar-SA"/>
              </w:rPr>
            </w:pPr>
            <w:r w:rsidRPr="004F47F1">
              <w:rPr>
                <w:rFonts w:ascii="Times New Roman" w:hAnsi="Times New Roman"/>
                <w:lang w:eastAsia="ar-SA"/>
              </w:rPr>
              <w:t>отступ жилых зданий от красных линий, м:</w:t>
            </w:r>
          </w:p>
          <w:p w:rsidR="001B5EF6" w:rsidRPr="004F47F1" w:rsidRDefault="001B5EF6" w:rsidP="004F47F1">
            <w:pPr>
              <w:numPr>
                <w:ilvl w:val="0"/>
                <w:numId w:val="8"/>
              </w:numPr>
              <w:tabs>
                <w:tab w:val="left" w:pos="1069"/>
              </w:tabs>
              <w:suppressAutoHyphens/>
              <w:overflowPunct w:val="0"/>
              <w:autoSpaceDE w:val="0"/>
              <w:spacing w:after="0" w:line="240" w:lineRule="auto"/>
              <w:ind w:left="0"/>
              <w:textAlignment w:val="baseline"/>
              <w:rPr>
                <w:rFonts w:ascii="Times New Roman" w:hAnsi="Times New Roman"/>
                <w:lang w:eastAsia="ar-SA"/>
              </w:rPr>
            </w:pPr>
            <w:r w:rsidRPr="004F47F1">
              <w:rPr>
                <w:rFonts w:ascii="Times New Roman" w:hAnsi="Times New Roman"/>
                <w:lang w:eastAsia="ar-SA"/>
              </w:rPr>
              <w:t>магистральных улиц</w:t>
            </w:r>
          </w:p>
          <w:p w:rsidR="001B5EF6" w:rsidRPr="004F47F1" w:rsidRDefault="001B5EF6" w:rsidP="004F47F1">
            <w:pPr>
              <w:numPr>
                <w:ilvl w:val="0"/>
                <w:numId w:val="8"/>
              </w:numPr>
              <w:tabs>
                <w:tab w:val="left" w:pos="1069"/>
              </w:tabs>
              <w:suppressAutoHyphens/>
              <w:overflowPunct w:val="0"/>
              <w:autoSpaceDE w:val="0"/>
              <w:spacing w:after="0" w:line="240" w:lineRule="auto"/>
              <w:ind w:left="0"/>
              <w:textAlignment w:val="baseline"/>
              <w:rPr>
                <w:rFonts w:ascii="Times New Roman" w:hAnsi="Times New Roman"/>
                <w:lang w:eastAsia="ar-SA"/>
              </w:rPr>
            </w:pPr>
            <w:r w:rsidRPr="004F47F1">
              <w:rPr>
                <w:rFonts w:ascii="Times New Roman" w:hAnsi="Times New Roman"/>
                <w:lang w:eastAsia="ar-SA"/>
              </w:rPr>
              <w:t>жилых улиц</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 xml:space="preserve">Примечание: По красной линии допускается размещение жилых зданий со встроенными в первом этаже или пристроенными помещениями общественного </w:t>
            </w:r>
            <w:r w:rsidRPr="004F47F1">
              <w:rPr>
                <w:rFonts w:ascii="Times New Roman" w:hAnsi="Times New Roman"/>
                <w:lang w:eastAsia="ar-SA"/>
              </w:rPr>
              <w:lastRenderedPageBreak/>
              <w:t>назначения</w:t>
            </w:r>
          </w:p>
        </w:tc>
        <w:tc>
          <w:tcPr>
            <w:tcW w:w="1850" w:type="dxa"/>
            <w:tcBorders>
              <w:left w:val="single" w:sz="4" w:space="0" w:color="000000"/>
              <w:bottom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lastRenderedPageBreak/>
              <w:t>в соответствии со сложившейся линией застройки</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6,0</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3,0</w:t>
            </w:r>
          </w:p>
        </w:tc>
        <w:tc>
          <w:tcPr>
            <w:tcW w:w="2159" w:type="dxa"/>
            <w:tcBorders>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 xml:space="preserve">СНиП </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2.07.01-89*</w:t>
            </w:r>
          </w:p>
        </w:tc>
      </w:tr>
      <w:tr w:rsidR="001B5EF6" w:rsidRPr="004F47F1" w:rsidTr="00ED20C3">
        <w:tc>
          <w:tcPr>
            <w:tcW w:w="5639" w:type="dxa"/>
            <w:tcBorders>
              <w:left w:val="single" w:sz="4" w:space="0" w:color="000000"/>
              <w:bottom w:val="single" w:sz="4" w:space="0" w:color="000000"/>
            </w:tcBorders>
          </w:tcPr>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3. Минимальные расстояния между жилыми зданиями:</w:t>
            </w:r>
          </w:p>
          <w:p w:rsidR="001B5EF6" w:rsidRPr="004F47F1" w:rsidRDefault="001B5EF6" w:rsidP="004F47F1">
            <w:pPr>
              <w:numPr>
                <w:ilvl w:val="0"/>
                <w:numId w:val="9"/>
              </w:numPr>
              <w:tabs>
                <w:tab w:val="left" w:pos="644"/>
              </w:tabs>
              <w:suppressAutoHyphens/>
              <w:overflowPunct w:val="0"/>
              <w:autoSpaceDE w:val="0"/>
              <w:spacing w:after="0" w:line="240" w:lineRule="auto"/>
              <w:ind w:left="0"/>
              <w:textAlignment w:val="baseline"/>
              <w:rPr>
                <w:rFonts w:ascii="Times New Roman" w:hAnsi="Times New Roman"/>
                <w:lang w:eastAsia="ar-SA"/>
              </w:rPr>
            </w:pPr>
            <w:r w:rsidRPr="004F47F1">
              <w:rPr>
                <w:rFonts w:ascii="Times New Roman" w:hAnsi="Times New Roman"/>
                <w:lang w:eastAsia="ar-SA"/>
              </w:rPr>
              <w:t>1) расстояния между длинными сторонами жилых зданий высотой  2-3 этажа</w:t>
            </w:r>
          </w:p>
          <w:p w:rsidR="001B5EF6" w:rsidRPr="004F47F1" w:rsidRDefault="001B5EF6" w:rsidP="004F47F1">
            <w:pPr>
              <w:numPr>
                <w:ilvl w:val="0"/>
                <w:numId w:val="10"/>
              </w:numPr>
              <w:tabs>
                <w:tab w:val="left" w:pos="360"/>
                <w:tab w:val="left" w:pos="720"/>
              </w:tabs>
              <w:suppressAutoHyphens/>
              <w:overflowPunct w:val="0"/>
              <w:autoSpaceDE w:val="0"/>
              <w:spacing w:after="0" w:line="240" w:lineRule="auto"/>
              <w:ind w:left="0"/>
              <w:textAlignment w:val="baseline"/>
              <w:rPr>
                <w:rFonts w:ascii="Times New Roman" w:hAnsi="Times New Roman"/>
                <w:lang w:eastAsia="ar-SA"/>
              </w:rPr>
            </w:pPr>
            <w:r w:rsidRPr="004F47F1">
              <w:rPr>
                <w:rFonts w:ascii="Times New Roman" w:hAnsi="Times New Roman"/>
                <w:lang w:eastAsia="ar-SA"/>
              </w:rPr>
              <w:t>2) расстояние между длинными сторонами и торцами жилых зданий с окнами из жилых комнат.</w:t>
            </w:r>
          </w:p>
          <w:p w:rsidR="001B5EF6" w:rsidRPr="004F47F1" w:rsidRDefault="001B5EF6" w:rsidP="00ED20C3">
            <w:pPr>
              <w:tabs>
                <w:tab w:val="left" w:pos="762"/>
                <w:tab w:val="left" w:pos="1932"/>
              </w:tabs>
              <w:spacing w:after="0" w:line="240" w:lineRule="auto"/>
              <w:rPr>
                <w:rFonts w:ascii="Times New Roman" w:hAnsi="Times New Roman"/>
                <w:lang w:eastAsia="ar-SA"/>
              </w:rPr>
            </w:pPr>
            <w:r w:rsidRPr="004F47F1">
              <w:rPr>
                <w:rFonts w:ascii="Times New Roman" w:hAnsi="Times New Roman"/>
                <w:lang w:eastAsia="ar-SA"/>
              </w:rPr>
              <w:t xml:space="preserve">Примечание: Указанные расстояния могут быть сокращены при соблюдении норм инсоляции и освещенности, если обеспечивается </w:t>
            </w:r>
            <w:proofErr w:type="spellStart"/>
            <w:r w:rsidRPr="004F47F1">
              <w:rPr>
                <w:rFonts w:ascii="Times New Roman" w:hAnsi="Times New Roman"/>
                <w:lang w:eastAsia="ar-SA"/>
              </w:rPr>
              <w:t>непросматриваемость</w:t>
            </w:r>
            <w:proofErr w:type="spellEnd"/>
            <w:r w:rsidRPr="004F47F1">
              <w:rPr>
                <w:rFonts w:ascii="Times New Roman" w:hAnsi="Times New Roman"/>
                <w:lang w:eastAsia="ar-SA"/>
              </w:rPr>
              <w:t xml:space="preserve"> жилых помещений (комнат и кухонь) из окна в окно                                                                                                                                    </w:t>
            </w:r>
          </w:p>
        </w:tc>
        <w:tc>
          <w:tcPr>
            <w:tcW w:w="1850" w:type="dxa"/>
            <w:tcBorders>
              <w:left w:val="single" w:sz="4" w:space="0" w:color="000000"/>
              <w:bottom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не менее 15м</w:t>
            </w: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не менее 10м</w:t>
            </w:r>
          </w:p>
        </w:tc>
        <w:tc>
          <w:tcPr>
            <w:tcW w:w="2159" w:type="dxa"/>
            <w:tcBorders>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СНиП</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2.07.01-89*,</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п.2.12</w:t>
            </w:r>
          </w:p>
        </w:tc>
      </w:tr>
      <w:tr w:rsidR="001B5EF6" w:rsidRPr="004F47F1" w:rsidTr="00ED20C3">
        <w:tc>
          <w:tcPr>
            <w:tcW w:w="5639" w:type="dxa"/>
            <w:tcBorders>
              <w:top w:val="single" w:sz="4" w:space="0" w:color="auto"/>
              <w:left w:val="single" w:sz="4" w:space="0" w:color="000000"/>
              <w:bottom w:val="single" w:sz="4" w:space="0" w:color="000000"/>
            </w:tcBorders>
          </w:tcPr>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4. Минимальные размеры площадок,</w:t>
            </w:r>
          </w:p>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 xml:space="preserve">размещаемых в жилой застройке (при жилищной обеспеченности </w:t>
            </w:r>
            <w:smartTag w:uri="urn:schemas-microsoft-com:office:smarttags" w:element="metricconverter">
              <w:smartTagPr>
                <w:attr w:name="ProductID" w:val="18 м2"/>
              </w:smartTagPr>
              <w:r w:rsidRPr="004F47F1">
                <w:rPr>
                  <w:rFonts w:ascii="Times New Roman" w:hAnsi="Times New Roman"/>
                  <w:lang w:eastAsia="ar-SA"/>
                </w:rPr>
                <w:t>18 м</w:t>
              </w:r>
              <w:r w:rsidRPr="004F47F1">
                <w:rPr>
                  <w:rFonts w:ascii="Times New Roman" w:hAnsi="Times New Roman"/>
                  <w:vertAlign w:val="superscript"/>
                  <w:lang w:eastAsia="ar-SA"/>
                </w:rPr>
                <w:t>2</w:t>
              </w:r>
            </w:smartTag>
            <w:r w:rsidRPr="004F47F1">
              <w:rPr>
                <w:rFonts w:ascii="Times New Roman" w:hAnsi="Times New Roman"/>
                <w:lang w:eastAsia="ar-SA"/>
              </w:rPr>
              <w:t xml:space="preserve"> общей площади на 1 человека) м</w:t>
            </w:r>
            <w:r w:rsidRPr="004F47F1">
              <w:rPr>
                <w:rFonts w:ascii="Times New Roman" w:hAnsi="Times New Roman"/>
                <w:vertAlign w:val="superscript"/>
                <w:lang w:eastAsia="ar-SA"/>
              </w:rPr>
              <w:t>2</w:t>
            </w:r>
            <w:r w:rsidRPr="004F47F1">
              <w:rPr>
                <w:rFonts w:ascii="Times New Roman" w:hAnsi="Times New Roman"/>
                <w:lang w:eastAsia="ar-SA"/>
              </w:rPr>
              <w:t xml:space="preserve"> на 1 человека</w:t>
            </w:r>
          </w:p>
          <w:p w:rsidR="001B5EF6" w:rsidRPr="004F47F1" w:rsidRDefault="001B5EF6" w:rsidP="004F47F1">
            <w:pPr>
              <w:pStyle w:val="ae"/>
              <w:numPr>
                <w:ilvl w:val="0"/>
                <w:numId w:val="38"/>
              </w:numPr>
              <w:spacing w:after="0" w:line="240" w:lineRule="auto"/>
              <w:ind w:left="0" w:firstLine="613"/>
              <w:rPr>
                <w:rFonts w:ascii="Times New Roman" w:hAnsi="Times New Roman"/>
                <w:lang w:eastAsia="ar-SA"/>
              </w:rPr>
            </w:pPr>
            <w:r w:rsidRPr="004F47F1">
              <w:rPr>
                <w:rFonts w:ascii="Times New Roman" w:hAnsi="Times New Roman"/>
                <w:lang w:eastAsia="ar-SA"/>
              </w:rPr>
              <w:t xml:space="preserve">площадок для игр детей дошкольного и </w:t>
            </w:r>
          </w:p>
          <w:p w:rsidR="001B5EF6" w:rsidRPr="004F47F1" w:rsidRDefault="001B5EF6" w:rsidP="00ED20C3">
            <w:pPr>
              <w:spacing w:after="0" w:line="240" w:lineRule="auto"/>
              <w:ind w:firstLine="613"/>
              <w:rPr>
                <w:rFonts w:ascii="Times New Roman" w:hAnsi="Times New Roman"/>
                <w:lang w:eastAsia="ar-SA"/>
              </w:rPr>
            </w:pPr>
            <w:r w:rsidRPr="004F47F1">
              <w:rPr>
                <w:rFonts w:ascii="Times New Roman" w:hAnsi="Times New Roman"/>
                <w:lang w:eastAsia="ar-SA"/>
              </w:rPr>
              <w:t xml:space="preserve"> школьного возраста                                                                                                     </w:t>
            </w:r>
          </w:p>
          <w:p w:rsidR="001B5EF6" w:rsidRPr="004F47F1" w:rsidRDefault="001B5EF6" w:rsidP="00ED20C3">
            <w:pPr>
              <w:spacing w:after="0" w:line="240" w:lineRule="auto"/>
              <w:ind w:firstLine="613"/>
              <w:rPr>
                <w:rFonts w:ascii="Times New Roman" w:hAnsi="Times New Roman"/>
                <w:lang w:eastAsia="ar-SA"/>
              </w:rPr>
            </w:pPr>
            <w:r w:rsidRPr="004F47F1">
              <w:rPr>
                <w:rFonts w:ascii="Times New Roman" w:hAnsi="Times New Roman"/>
                <w:lang w:eastAsia="ar-SA"/>
              </w:rPr>
              <w:t xml:space="preserve">2) площадок для отдыха взрослого населения                                                                                                      </w:t>
            </w:r>
          </w:p>
          <w:p w:rsidR="001B5EF6" w:rsidRPr="004F47F1" w:rsidRDefault="001B5EF6" w:rsidP="00ED20C3">
            <w:pPr>
              <w:spacing w:after="0" w:line="240" w:lineRule="auto"/>
              <w:ind w:firstLine="613"/>
              <w:rPr>
                <w:rFonts w:ascii="Times New Roman" w:hAnsi="Times New Roman"/>
                <w:lang w:eastAsia="ar-SA"/>
              </w:rPr>
            </w:pPr>
            <w:r w:rsidRPr="004F47F1">
              <w:rPr>
                <w:rFonts w:ascii="Times New Roman" w:hAnsi="Times New Roman"/>
                <w:lang w:eastAsia="ar-SA"/>
              </w:rPr>
              <w:t xml:space="preserve">3)  площадок для занятий физкультурой                                                                                                                       </w:t>
            </w:r>
          </w:p>
          <w:p w:rsidR="001B5EF6" w:rsidRPr="004F47F1" w:rsidRDefault="001B5EF6" w:rsidP="00ED20C3">
            <w:pPr>
              <w:spacing w:after="0" w:line="240" w:lineRule="auto"/>
              <w:ind w:firstLine="613"/>
              <w:rPr>
                <w:rFonts w:ascii="Times New Roman" w:hAnsi="Times New Roman"/>
                <w:lang w:eastAsia="ar-SA"/>
              </w:rPr>
            </w:pPr>
            <w:r w:rsidRPr="004F47F1">
              <w:rPr>
                <w:rFonts w:ascii="Times New Roman" w:hAnsi="Times New Roman"/>
                <w:lang w:eastAsia="ar-SA"/>
              </w:rPr>
              <w:t xml:space="preserve">4)  для хозяйственных целей и выгула собак                                                                                                         </w:t>
            </w:r>
          </w:p>
          <w:p w:rsidR="001B5EF6" w:rsidRPr="004F47F1" w:rsidRDefault="001B5EF6" w:rsidP="00ED20C3">
            <w:pPr>
              <w:spacing w:after="0" w:line="240" w:lineRule="auto"/>
              <w:ind w:firstLine="613"/>
              <w:rPr>
                <w:rFonts w:ascii="Times New Roman" w:hAnsi="Times New Roman"/>
                <w:lang w:eastAsia="ar-SA"/>
              </w:rPr>
            </w:pPr>
            <w:r w:rsidRPr="004F47F1">
              <w:rPr>
                <w:rFonts w:ascii="Times New Roman" w:hAnsi="Times New Roman"/>
                <w:lang w:eastAsia="ar-SA"/>
              </w:rPr>
              <w:t xml:space="preserve">5)  для стоянки автомашин                                                                                                                                                     </w:t>
            </w:r>
          </w:p>
        </w:tc>
        <w:tc>
          <w:tcPr>
            <w:tcW w:w="1850" w:type="dxa"/>
            <w:tcBorders>
              <w:top w:val="single" w:sz="4" w:space="0" w:color="auto"/>
              <w:left w:val="single" w:sz="4" w:space="0" w:color="000000"/>
              <w:bottom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0,7</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0,1</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2,0</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0,3</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0,8</w:t>
            </w:r>
          </w:p>
        </w:tc>
        <w:tc>
          <w:tcPr>
            <w:tcW w:w="2159" w:type="dxa"/>
            <w:tcBorders>
              <w:top w:val="single" w:sz="4" w:space="0" w:color="auto"/>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СНиП</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2.07.01-89*,</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п.2.13</w:t>
            </w:r>
          </w:p>
          <w:p w:rsidR="001B5EF6" w:rsidRPr="004F47F1" w:rsidRDefault="001B5EF6" w:rsidP="00ED20C3">
            <w:pPr>
              <w:spacing w:after="0" w:line="240" w:lineRule="auto"/>
              <w:jc w:val="center"/>
              <w:rPr>
                <w:rFonts w:ascii="Times New Roman" w:hAnsi="Times New Roman"/>
                <w:lang w:eastAsia="ar-SA"/>
              </w:rPr>
            </w:pPr>
            <w:r w:rsidRPr="004F47F1">
              <w:rPr>
                <w:rFonts w:ascii="Times New Roman" w:hAnsi="Times New Roman"/>
                <w:lang w:eastAsia="ar-SA"/>
              </w:rPr>
              <w:t>и приложение 4</w:t>
            </w:r>
          </w:p>
        </w:tc>
      </w:tr>
      <w:tr w:rsidR="001B5EF6" w:rsidRPr="004F47F1" w:rsidTr="00ED20C3">
        <w:tc>
          <w:tcPr>
            <w:tcW w:w="5639" w:type="dxa"/>
            <w:tcBorders>
              <w:left w:val="single" w:sz="4" w:space="0" w:color="000000"/>
              <w:bottom w:val="single" w:sz="4" w:space="0" w:color="000000"/>
            </w:tcBorders>
          </w:tcPr>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 xml:space="preserve">5. Минимальное расстояние </w:t>
            </w:r>
          </w:p>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 xml:space="preserve">от границ  участков до лесных массивов                                                                                </w:t>
            </w:r>
          </w:p>
        </w:tc>
        <w:tc>
          <w:tcPr>
            <w:tcW w:w="1850" w:type="dxa"/>
            <w:tcBorders>
              <w:left w:val="single" w:sz="4" w:space="0" w:color="000000"/>
              <w:bottom w:val="single" w:sz="4" w:space="0" w:color="000000"/>
            </w:tcBorders>
            <w:vAlign w:val="center"/>
          </w:tcPr>
          <w:p w:rsidR="001B5EF6" w:rsidRPr="004F47F1" w:rsidRDefault="001B5EF6" w:rsidP="00ED20C3">
            <w:pPr>
              <w:snapToGrid w:val="0"/>
              <w:spacing w:after="0" w:line="240" w:lineRule="auto"/>
              <w:jc w:val="center"/>
              <w:rPr>
                <w:rFonts w:ascii="Times New Roman" w:hAnsi="Times New Roman"/>
                <w:lang w:eastAsia="ar-SA"/>
              </w:rPr>
            </w:pPr>
            <w:r w:rsidRPr="004F47F1">
              <w:rPr>
                <w:rFonts w:ascii="Times New Roman" w:hAnsi="Times New Roman"/>
                <w:lang w:eastAsia="ar-SA"/>
              </w:rPr>
              <w:t xml:space="preserve">Не менее </w:t>
            </w:r>
            <w:smartTag w:uri="urn:schemas-microsoft-com:office:smarttags" w:element="metricconverter">
              <w:smartTagPr>
                <w:attr w:name="ProductID" w:val="15 м"/>
              </w:smartTagPr>
              <w:r w:rsidRPr="004F47F1">
                <w:rPr>
                  <w:rFonts w:ascii="Times New Roman" w:hAnsi="Times New Roman"/>
                  <w:lang w:eastAsia="ar-SA"/>
                </w:rPr>
                <w:t>15 м</w:t>
              </w:r>
            </w:smartTag>
          </w:p>
        </w:tc>
        <w:tc>
          <w:tcPr>
            <w:tcW w:w="2159" w:type="dxa"/>
            <w:tcBorders>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СП 53.13330.2011</w:t>
            </w:r>
          </w:p>
        </w:tc>
      </w:tr>
      <w:tr w:rsidR="001B5EF6" w:rsidRPr="004F47F1" w:rsidTr="00ED20C3">
        <w:tc>
          <w:tcPr>
            <w:tcW w:w="5639" w:type="dxa"/>
            <w:tcBorders>
              <w:left w:val="single" w:sz="4" w:space="0" w:color="000000"/>
              <w:bottom w:val="single" w:sz="4" w:space="0" w:color="000000"/>
            </w:tcBorders>
          </w:tcPr>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6. Высота зданий:</w:t>
            </w:r>
          </w:p>
          <w:p w:rsidR="001B5EF6" w:rsidRPr="004F47F1" w:rsidRDefault="001B5EF6" w:rsidP="00ED20C3">
            <w:pPr>
              <w:spacing w:after="0" w:line="240" w:lineRule="auto"/>
              <w:rPr>
                <w:rFonts w:ascii="Times New Roman" w:hAnsi="Times New Roman"/>
                <w:lang w:eastAsia="ar-SA"/>
              </w:rPr>
            </w:pPr>
            <w:r w:rsidRPr="004F47F1">
              <w:rPr>
                <w:rFonts w:ascii="Times New Roman" w:hAnsi="Times New Roman"/>
                <w:lang w:eastAsia="ar-SA"/>
              </w:rPr>
              <w:t>для всех основных строений количество надземных этажей</w:t>
            </w:r>
          </w:p>
        </w:tc>
        <w:tc>
          <w:tcPr>
            <w:tcW w:w="4009" w:type="dxa"/>
            <w:gridSpan w:val="2"/>
            <w:tcBorders>
              <w:left w:val="single" w:sz="4" w:space="0" w:color="000000"/>
              <w:bottom w:val="single" w:sz="4" w:space="0" w:color="000000"/>
              <w:right w:val="single" w:sz="4" w:space="0" w:color="000000"/>
            </w:tcBorders>
          </w:tcPr>
          <w:p w:rsidR="001B5EF6" w:rsidRPr="004F47F1" w:rsidRDefault="001B5EF6" w:rsidP="00ED20C3">
            <w:pPr>
              <w:snapToGrid w:val="0"/>
              <w:spacing w:after="0" w:line="240" w:lineRule="auto"/>
              <w:rPr>
                <w:rFonts w:ascii="Times New Roman" w:hAnsi="Times New Roman"/>
                <w:lang w:eastAsia="ar-SA"/>
              </w:rPr>
            </w:pPr>
            <w:r w:rsidRPr="004F47F1">
              <w:rPr>
                <w:rFonts w:ascii="Times New Roman" w:hAnsi="Times New Roman"/>
                <w:lang w:eastAsia="ar-SA"/>
              </w:rPr>
              <w:t xml:space="preserve">до трех с возможным использованием ( дополнительно) мансардного этажа </w:t>
            </w:r>
          </w:p>
        </w:tc>
      </w:tr>
    </w:tbl>
    <w:p w:rsidR="001B5EF6" w:rsidRPr="004F47F1" w:rsidRDefault="001B5EF6" w:rsidP="004F47F1">
      <w:pPr>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pStyle w:val="WW-BodyTextIndent2123456"/>
        <w:rPr>
          <w:sz w:val="28"/>
          <w:szCs w:val="28"/>
        </w:rPr>
      </w:pPr>
      <w:r w:rsidRPr="004F47F1">
        <w:rPr>
          <w:sz w:val="28"/>
          <w:szCs w:val="28"/>
        </w:rPr>
        <w:t>Предприятия обслуживания, разрешенные «по праву», размещаются в первых этажах выходящих на улицы жилых домов или пристраиваются к ним при условии, что загрузка предприятий и входы для посетителей располагаются со стороны улицы.</w:t>
      </w:r>
    </w:p>
    <w:p w:rsidR="001B5EF6" w:rsidRPr="004F47F1" w:rsidRDefault="001B5EF6" w:rsidP="004F47F1">
      <w:pPr>
        <w:spacing w:after="0" w:line="240" w:lineRule="auto"/>
        <w:ind w:firstLine="567"/>
        <w:jc w:val="both"/>
        <w:rPr>
          <w:rFonts w:ascii="Times New Roman" w:hAnsi="Times New Roman"/>
          <w:sz w:val="28"/>
          <w:szCs w:val="28"/>
          <w:lang w:eastAsia="ar-SA"/>
        </w:rPr>
      </w:pPr>
      <w:r w:rsidRPr="004F47F1">
        <w:rPr>
          <w:rFonts w:ascii="Times New Roman" w:hAnsi="Times New Roman"/>
          <w:sz w:val="28"/>
          <w:szCs w:val="28"/>
          <w:lang w:eastAsia="ar-SA"/>
        </w:rPr>
        <w:t>Вспомогательные строения, за исключением гаражей, размещать со стороны улиц не допускается.</w:t>
      </w:r>
    </w:p>
    <w:p w:rsidR="001B5EF6" w:rsidRPr="004F47F1" w:rsidRDefault="001B5EF6" w:rsidP="004F47F1">
      <w:pPr>
        <w:pStyle w:val="Arial12"/>
        <w:spacing w:line="240" w:lineRule="auto"/>
        <w:rPr>
          <w:rFonts w:ascii="Times New Roman" w:hAnsi="Times New Roman"/>
          <w:sz w:val="28"/>
          <w:szCs w:val="28"/>
        </w:rPr>
      </w:pPr>
    </w:p>
    <w:p w:rsidR="001B5EF6" w:rsidRPr="004F47F1" w:rsidRDefault="001B5EF6" w:rsidP="004F47F1">
      <w:pPr>
        <w:pStyle w:val="Arial12"/>
        <w:spacing w:line="240" w:lineRule="auto"/>
        <w:rPr>
          <w:rFonts w:ascii="Times New Roman" w:hAnsi="Times New Roman"/>
          <w:sz w:val="28"/>
          <w:szCs w:val="28"/>
        </w:rPr>
      </w:pPr>
      <w:r w:rsidRPr="004F47F1">
        <w:rPr>
          <w:rFonts w:ascii="Times New Roman" w:hAnsi="Times New Roman"/>
          <w:sz w:val="28"/>
          <w:szCs w:val="28"/>
        </w:rPr>
        <w:t>Статья 2. С-2  Зона садоводческих товариществ</w:t>
      </w:r>
    </w:p>
    <w:p w:rsidR="001B5EF6" w:rsidRPr="004F47F1" w:rsidRDefault="001B5EF6" w:rsidP="004F47F1">
      <w:pPr>
        <w:pStyle w:val="Arial12"/>
        <w:spacing w:line="240" w:lineRule="auto"/>
        <w:rPr>
          <w:rFonts w:ascii="Times New Roman" w:hAnsi="Times New Roman"/>
          <w:sz w:val="28"/>
          <w:szCs w:val="28"/>
        </w:rPr>
      </w:pPr>
    </w:p>
    <w:p w:rsidR="001B5EF6" w:rsidRPr="004F47F1" w:rsidRDefault="001B5EF6" w:rsidP="004F47F1">
      <w:pPr>
        <w:pStyle w:val="TimesNewRoman14"/>
        <w:spacing w:before="0" w:beforeAutospacing="0" w:after="0" w:afterAutospacing="0" w:line="240" w:lineRule="auto"/>
        <w:rPr>
          <w:szCs w:val="28"/>
        </w:rPr>
      </w:pPr>
      <w:r w:rsidRPr="004F47F1">
        <w:rPr>
          <w:szCs w:val="28"/>
        </w:rPr>
        <w:t>Зона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rsidR="001B5EF6" w:rsidRPr="004F47F1" w:rsidRDefault="001B5EF6" w:rsidP="004F47F1">
      <w:pPr>
        <w:pStyle w:val="TimesNewRoman14"/>
        <w:spacing w:before="0" w:beforeAutospacing="0" w:after="0" w:afterAutospacing="0" w:line="240" w:lineRule="auto"/>
        <w:rPr>
          <w:b/>
          <w:bCs/>
          <w:szCs w:val="28"/>
        </w:rPr>
      </w:pPr>
      <w:r w:rsidRPr="004F47F1">
        <w:rPr>
          <w:b/>
          <w:bCs/>
          <w:szCs w:val="28"/>
        </w:rPr>
        <w:t>Основные виды разрешенного использования:</w:t>
      </w:r>
    </w:p>
    <w:p w:rsidR="001B5EF6" w:rsidRPr="004F47F1" w:rsidRDefault="001B5EF6" w:rsidP="004F47F1">
      <w:pPr>
        <w:pStyle w:val="TimesNewRoman1"/>
        <w:numPr>
          <w:ilvl w:val="0"/>
          <w:numId w:val="13"/>
        </w:numPr>
        <w:spacing w:before="0" w:beforeAutospacing="0" w:after="0" w:afterAutospacing="0" w:line="240" w:lineRule="auto"/>
        <w:ind w:left="0"/>
        <w:rPr>
          <w:szCs w:val="28"/>
        </w:rPr>
      </w:pPr>
      <w:r w:rsidRPr="004F47F1">
        <w:rPr>
          <w:szCs w:val="28"/>
        </w:rPr>
        <w:t>садовые и дачные дома,</w:t>
      </w:r>
    </w:p>
    <w:p w:rsidR="001B5EF6" w:rsidRPr="004F47F1" w:rsidRDefault="001B5EF6" w:rsidP="004F47F1">
      <w:pPr>
        <w:pStyle w:val="TimesNewRoman1"/>
        <w:numPr>
          <w:ilvl w:val="0"/>
          <w:numId w:val="13"/>
        </w:numPr>
        <w:spacing w:before="0" w:beforeAutospacing="0" w:after="0" w:afterAutospacing="0" w:line="240" w:lineRule="auto"/>
        <w:ind w:left="0"/>
        <w:rPr>
          <w:szCs w:val="28"/>
        </w:rPr>
      </w:pPr>
      <w:r w:rsidRPr="004F47F1">
        <w:rPr>
          <w:szCs w:val="28"/>
        </w:rPr>
        <w:t>дворовые постройки (мастерские, сараи, теплицы, бани и пр.),</w:t>
      </w:r>
    </w:p>
    <w:p w:rsidR="001B5EF6" w:rsidRPr="004F47F1" w:rsidRDefault="001B5EF6" w:rsidP="004F47F1">
      <w:pPr>
        <w:pStyle w:val="TimesNewRoman1"/>
        <w:numPr>
          <w:ilvl w:val="0"/>
          <w:numId w:val="13"/>
        </w:numPr>
        <w:spacing w:before="0" w:beforeAutospacing="0" w:after="0" w:afterAutospacing="0" w:line="240" w:lineRule="auto"/>
        <w:ind w:left="0"/>
        <w:rPr>
          <w:szCs w:val="28"/>
        </w:rPr>
      </w:pPr>
      <w:r w:rsidRPr="004F47F1">
        <w:rPr>
          <w:szCs w:val="28"/>
        </w:rPr>
        <w:t xml:space="preserve">постройки для содержания мелких животных, </w:t>
      </w:r>
    </w:p>
    <w:p w:rsidR="001B5EF6" w:rsidRPr="004F47F1" w:rsidRDefault="001B5EF6" w:rsidP="004F47F1">
      <w:pPr>
        <w:pStyle w:val="TimesNewRoman1"/>
        <w:numPr>
          <w:ilvl w:val="0"/>
          <w:numId w:val="13"/>
        </w:numPr>
        <w:spacing w:before="0" w:beforeAutospacing="0" w:after="0" w:afterAutospacing="0" w:line="240" w:lineRule="auto"/>
        <w:ind w:left="0"/>
        <w:rPr>
          <w:szCs w:val="28"/>
        </w:rPr>
      </w:pPr>
      <w:r w:rsidRPr="004F47F1">
        <w:rPr>
          <w:szCs w:val="28"/>
        </w:rPr>
        <w:t>сады, огороды, палисадники.</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t>Вспомогательные виды разрешенного использования:</w:t>
      </w:r>
    </w:p>
    <w:p w:rsidR="001B5EF6" w:rsidRPr="004F47F1" w:rsidRDefault="001B5EF6" w:rsidP="004F47F1">
      <w:pPr>
        <w:pStyle w:val="TimesNewRoman1"/>
        <w:numPr>
          <w:ilvl w:val="0"/>
          <w:numId w:val="14"/>
        </w:numPr>
        <w:spacing w:before="0" w:beforeAutospacing="0" w:after="0" w:afterAutospacing="0" w:line="240" w:lineRule="auto"/>
        <w:ind w:left="0"/>
        <w:rPr>
          <w:szCs w:val="28"/>
        </w:rPr>
      </w:pPr>
      <w:r w:rsidRPr="004F47F1">
        <w:rPr>
          <w:szCs w:val="28"/>
        </w:rPr>
        <w:t>индивидуальные гаражи на придомовом участке на 1-2 автомобиля,</w:t>
      </w:r>
    </w:p>
    <w:p w:rsidR="001B5EF6" w:rsidRPr="004F47F1" w:rsidRDefault="001B5EF6" w:rsidP="004F47F1">
      <w:pPr>
        <w:pStyle w:val="TimesNewRoman1"/>
        <w:numPr>
          <w:ilvl w:val="0"/>
          <w:numId w:val="14"/>
        </w:numPr>
        <w:spacing w:before="0" w:beforeAutospacing="0" w:after="0" w:afterAutospacing="0" w:line="240" w:lineRule="auto"/>
        <w:ind w:left="0"/>
        <w:rPr>
          <w:szCs w:val="28"/>
        </w:rPr>
      </w:pPr>
      <w:r w:rsidRPr="004F47F1">
        <w:rPr>
          <w:szCs w:val="28"/>
        </w:rPr>
        <w:t>встроенный в жилой дом гараж на 1-2 автомобиля,</w:t>
      </w:r>
    </w:p>
    <w:p w:rsidR="001B5EF6" w:rsidRPr="004F47F1" w:rsidRDefault="001B5EF6" w:rsidP="004F47F1">
      <w:pPr>
        <w:pStyle w:val="TimesNewRoman1"/>
        <w:numPr>
          <w:ilvl w:val="0"/>
          <w:numId w:val="14"/>
        </w:numPr>
        <w:spacing w:before="0" w:beforeAutospacing="0" w:after="0" w:afterAutospacing="0" w:line="240" w:lineRule="auto"/>
        <w:ind w:left="0"/>
        <w:rPr>
          <w:szCs w:val="28"/>
        </w:rPr>
      </w:pPr>
      <w:r w:rsidRPr="004F47F1">
        <w:rPr>
          <w:szCs w:val="28"/>
        </w:rPr>
        <w:t>автостоянки.</w:t>
      </w:r>
    </w:p>
    <w:p w:rsidR="001B5EF6" w:rsidRPr="004F47F1" w:rsidRDefault="001B5EF6" w:rsidP="004F47F1">
      <w:pPr>
        <w:pStyle w:val="TimesNewRoman1"/>
        <w:numPr>
          <w:ilvl w:val="0"/>
          <w:numId w:val="14"/>
        </w:numPr>
        <w:spacing w:before="0" w:beforeAutospacing="0" w:after="0" w:afterAutospacing="0" w:line="240" w:lineRule="auto"/>
        <w:ind w:left="0"/>
        <w:rPr>
          <w:szCs w:val="28"/>
        </w:rPr>
      </w:pPr>
      <w:r w:rsidRPr="004F47F1">
        <w:rPr>
          <w:szCs w:val="28"/>
        </w:rPr>
        <w:t xml:space="preserve">ТП. </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lastRenderedPageBreak/>
        <w:t>Условно разрешенные виды использования:</w:t>
      </w:r>
    </w:p>
    <w:p w:rsidR="001B5EF6" w:rsidRPr="004F47F1" w:rsidRDefault="001B5EF6" w:rsidP="004F47F1">
      <w:pPr>
        <w:pStyle w:val="TimesNewRoman1"/>
        <w:numPr>
          <w:ilvl w:val="0"/>
          <w:numId w:val="15"/>
        </w:numPr>
        <w:spacing w:before="0" w:beforeAutospacing="0" w:after="0" w:afterAutospacing="0" w:line="240" w:lineRule="auto"/>
        <w:ind w:left="0"/>
        <w:rPr>
          <w:szCs w:val="28"/>
        </w:rPr>
      </w:pPr>
      <w:r w:rsidRPr="004F47F1">
        <w:rPr>
          <w:szCs w:val="28"/>
        </w:rPr>
        <w:t>временные торговые объекты;</w:t>
      </w:r>
    </w:p>
    <w:p w:rsidR="001B5EF6" w:rsidRPr="004F47F1" w:rsidRDefault="001B5EF6" w:rsidP="004F47F1">
      <w:pPr>
        <w:pStyle w:val="standard"/>
        <w:numPr>
          <w:ilvl w:val="0"/>
          <w:numId w:val="15"/>
        </w:numPr>
        <w:ind w:left="0"/>
        <w:rPr>
          <w:color w:val="auto"/>
          <w:sz w:val="28"/>
          <w:szCs w:val="28"/>
        </w:rPr>
      </w:pPr>
      <w:r w:rsidRPr="004F47F1">
        <w:rPr>
          <w:color w:val="auto"/>
          <w:sz w:val="28"/>
          <w:szCs w:val="28"/>
        </w:rPr>
        <w:t>сооружения инженерной инфраструктуры.</w:t>
      </w:r>
    </w:p>
    <w:p w:rsidR="001B5EF6" w:rsidRPr="004F47F1" w:rsidRDefault="001B5EF6" w:rsidP="004F47F1">
      <w:pPr>
        <w:pStyle w:val="standard"/>
        <w:numPr>
          <w:ilvl w:val="0"/>
          <w:numId w:val="15"/>
        </w:numPr>
        <w:ind w:left="0"/>
        <w:rPr>
          <w:color w:val="auto"/>
          <w:sz w:val="28"/>
          <w:szCs w:val="28"/>
        </w:rPr>
      </w:pPr>
      <w:r w:rsidRPr="004F47F1">
        <w:rPr>
          <w:b/>
          <w:color w:val="auto"/>
          <w:sz w:val="28"/>
          <w:szCs w:val="28"/>
        </w:rPr>
        <w:t>Параметры строительства для зоны садоводческих товариществ:</w:t>
      </w:r>
    </w:p>
    <w:tbl>
      <w:tblPr>
        <w:tblW w:w="9781" w:type="dxa"/>
        <w:tblInd w:w="108" w:type="dxa"/>
        <w:tblLayout w:type="fixed"/>
        <w:tblLook w:val="0000" w:firstRow="0" w:lastRow="0" w:firstColumn="0" w:lastColumn="0" w:noHBand="0" w:noVBand="0"/>
      </w:tblPr>
      <w:tblGrid>
        <w:gridCol w:w="5670"/>
        <w:gridCol w:w="2127"/>
        <w:gridCol w:w="1984"/>
      </w:tblGrid>
      <w:tr w:rsidR="001B5EF6" w:rsidRPr="004F47F1" w:rsidTr="00ED20C3">
        <w:tc>
          <w:tcPr>
            <w:tcW w:w="5670" w:type="dxa"/>
            <w:tcBorders>
              <w:top w:val="single" w:sz="4" w:space="0" w:color="000000"/>
              <w:left w:val="single" w:sz="4" w:space="0" w:color="000000"/>
              <w:bottom w:val="single" w:sz="4" w:space="0" w:color="000000"/>
            </w:tcBorders>
          </w:tcPr>
          <w:p w:rsidR="001B5EF6" w:rsidRPr="004F47F1" w:rsidRDefault="001B5EF6" w:rsidP="00ED20C3">
            <w:pPr>
              <w:shd w:val="clear" w:color="auto" w:fill="FFFFFF"/>
              <w:spacing w:after="0" w:line="240" w:lineRule="auto"/>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использования</w:t>
            </w:r>
          </w:p>
        </w:tc>
        <w:tc>
          <w:tcPr>
            <w:tcW w:w="2127" w:type="dxa"/>
            <w:tcBorders>
              <w:top w:val="single" w:sz="4" w:space="0" w:color="000000"/>
              <w:left w:val="single" w:sz="4" w:space="0" w:color="000000"/>
              <w:bottom w:val="single" w:sz="4" w:space="0" w:color="000000"/>
            </w:tcBorders>
          </w:tcPr>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 xml:space="preserve">Показатель </w:t>
            </w:r>
          </w:p>
        </w:tc>
        <w:tc>
          <w:tcPr>
            <w:tcW w:w="1984" w:type="dxa"/>
            <w:tcBorders>
              <w:top w:val="single" w:sz="4" w:space="0" w:color="000000"/>
              <w:left w:val="single" w:sz="4" w:space="0" w:color="000000"/>
              <w:bottom w:val="single" w:sz="4" w:space="0" w:color="000000"/>
              <w:right w:val="single" w:sz="4" w:space="0" w:color="000000"/>
            </w:tcBorders>
          </w:tcPr>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Обоснование</w:t>
            </w:r>
          </w:p>
        </w:tc>
      </w:tr>
      <w:tr w:rsidR="001B5EF6" w:rsidRPr="004F47F1" w:rsidTr="00ED20C3">
        <w:tc>
          <w:tcPr>
            <w:tcW w:w="5670" w:type="dxa"/>
            <w:tcBorders>
              <w:top w:val="single" w:sz="4" w:space="0" w:color="000000"/>
              <w:left w:val="single" w:sz="4" w:space="0" w:color="000000"/>
              <w:bottom w:val="single" w:sz="4" w:space="0" w:color="000000"/>
            </w:tcBorders>
          </w:tcPr>
          <w:p w:rsidR="001B5EF6" w:rsidRPr="004F47F1" w:rsidRDefault="001B5EF6" w:rsidP="00ED20C3">
            <w:pPr>
              <w:shd w:val="clear" w:color="auto" w:fill="FFFFFF"/>
              <w:spacing w:after="0" w:line="240" w:lineRule="auto"/>
              <w:ind w:firstLine="567"/>
              <w:jc w:val="both"/>
              <w:rPr>
                <w:rFonts w:ascii="Times New Roman" w:hAnsi="Times New Roman"/>
                <w:sz w:val="24"/>
                <w:szCs w:val="24"/>
              </w:rPr>
            </w:pPr>
            <w:r w:rsidRPr="004F47F1">
              <w:rPr>
                <w:rFonts w:ascii="Times New Roman" w:hAnsi="Times New Roman"/>
                <w:sz w:val="24"/>
                <w:szCs w:val="24"/>
              </w:rPr>
              <w:t>1. Предельное количество этажей или предельная высота зданий, строений, сооружений:</w:t>
            </w: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r w:rsidRPr="004F47F1">
              <w:rPr>
                <w:rFonts w:ascii="Times New Roman" w:hAnsi="Times New Roman"/>
                <w:sz w:val="24"/>
                <w:szCs w:val="24"/>
                <w:lang w:eastAsia="ar-SA"/>
              </w:rPr>
              <w:t>высота нежилого садового дома:</w:t>
            </w: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r w:rsidRPr="004F47F1">
              <w:rPr>
                <w:rFonts w:ascii="Times New Roman" w:hAnsi="Times New Roman"/>
                <w:sz w:val="24"/>
                <w:szCs w:val="24"/>
                <w:lang w:eastAsia="ar-SA"/>
              </w:rPr>
              <w:t xml:space="preserve">- количество надземных этажей </w:t>
            </w: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lang w:eastAsia="ar-SA"/>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rPr>
            </w:pPr>
            <w:r w:rsidRPr="004F47F1">
              <w:rPr>
                <w:rFonts w:ascii="Times New Roman" w:hAnsi="Times New Roman"/>
                <w:sz w:val="24"/>
                <w:szCs w:val="24"/>
              </w:rPr>
              <w:t>- для иных объектов</w:t>
            </w:r>
          </w:p>
          <w:p w:rsidR="001B5EF6" w:rsidRPr="004F47F1" w:rsidRDefault="001B5EF6" w:rsidP="00ED20C3">
            <w:pPr>
              <w:shd w:val="clear" w:color="auto" w:fill="FFFFFF"/>
              <w:spacing w:after="0" w:line="240" w:lineRule="auto"/>
              <w:ind w:firstLine="567"/>
              <w:jc w:val="both"/>
              <w:rPr>
                <w:rFonts w:ascii="Times New Roman" w:hAnsi="Times New Roman"/>
                <w:sz w:val="24"/>
                <w:szCs w:val="24"/>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rPr>
            </w:pPr>
          </w:p>
        </w:tc>
        <w:tc>
          <w:tcPr>
            <w:tcW w:w="2127" w:type="dxa"/>
            <w:tcBorders>
              <w:top w:val="single" w:sz="4" w:space="0" w:color="000000"/>
              <w:left w:val="single" w:sz="4" w:space="0" w:color="000000"/>
              <w:bottom w:val="single" w:sz="4" w:space="0" w:color="000000"/>
            </w:tcBorders>
          </w:tcPr>
          <w:p w:rsidR="001B5EF6" w:rsidRPr="004F47F1" w:rsidRDefault="001B5EF6" w:rsidP="00ED20C3">
            <w:pPr>
              <w:shd w:val="clear" w:color="auto" w:fill="FFFFFF"/>
              <w:spacing w:after="0" w:line="240" w:lineRule="auto"/>
              <w:rPr>
                <w:rFonts w:ascii="Times New Roman" w:hAnsi="Times New Roman"/>
                <w:sz w:val="24"/>
                <w:szCs w:val="24"/>
              </w:rPr>
            </w:pPr>
          </w:p>
          <w:p w:rsidR="001B5EF6" w:rsidRPr="004F47F1" w:rsidRDefault="001B5EF6" w:rsidP="00ED20C3">
            <w:pPr>
              <w:shd w:val="clear" w:color="auto" w:fill="FFFFFF"/>
              <w:spacing w:after="0" w:line="240" w:lineRule="auto"/>
              <w:rPr>
                <w:rFonts w:ascii="Times New Roman" w:hAnsi="Times New Roman"/>
                <w:sz w:val="24"/>
                <w:szCs w:val="24"/>
              </w:rPr>
            </w:pPr>
          </w:p>
          <w:p w:rsidR="001B5EF6" w:rsidRPr="004F47F1" w:rsidRDefault="001B5EF6" w:rsidP="00ED20C3">
            <w:pPr>
              <w:shd w:val="clear" w:color="auto" w:fill="FFFFFF"/>
              <w:spacing w:after="0" w:line="240" w:lineRule="auto"/>
              <w:rPr>
                <w:rFonts w:ascii="Times New Roman" w:hAnsi="Times New Roman"/>
                <w:sz w:val="24"/>
                <w:szCs w:val="24"/>
              </w:rPr>
            </w:pPr>
          </w:p>
          <w:p w:rsidR="001B5EF6" w:rsidRPr="004F47F1" w:rsidRDefault="001B5EF6" w:rsidP="00ED20C3">
            <w:pPr>
              <w:shd w:val="clear" w:color="auto" w:fill="FFFFFF"/>
              <w:spacing w:after="0" w:line="240" w:lineRule="auto"/>
              <w:rPr>
                <w:rFonts w:ascii="Times New Roman" w:hAnsi="Times New Roman"/>
                <w:sz w:val="24"/>
                <w:szCs w:val="24"/>
              </w:rPr>
            </w:pPr>
            <w:r w:rsidRPr="004F47F1">
              <w:rPr>
                <w:rFonts w:ascii="Times New Roman" w:hAnsi="Times New Roman"/>
                <w:sz w:val="24"/>
                <w:szCs w:val="24"/>
                <w:lang w:eastAsia="ar-SA"/>
              </w:rPr>
              <w:t>До 2 с возможным использованием (дополнительно) мансардного этажа с соблюдением норм освещенности соседнего участка.</w:t>
            </w:r>
          </w:p>
          <w:p w:rsidR="001B5EF6" w:rsidRPr="004F47F1" w:rsidRDefault="001B5EF6" w:rsidP="00ED20C3">
            <w:pPr>
              <w:shd w:val="clear" w:color="auto" w:fill="FFFFFF"/>
              <w:spacing w:after="0" w:line="240" w:lineRule="auto"/>
              <w:rPr>
                <w:rFonts w:ascii="Times New Roman" w:hAnsi="Times New Roman"/>
                <w:sz w:val="24"/>
                <w:szCs w:val="24"/>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rPr>
              <w:t>Отсутствует необходимость ограничения</w:t>
            </w:r>
          </w:p>
        </w:tc>
        <w:tc>
          <w:tcPr>
            <w:tcW w:w="1984" w:type="dxa"/>
            <w:tcBorders>
              <w:top w:val="single" w:sz="4" w:space="0" w:color="000000"/>
              <w:left w:val="single" w:sz="4" w:space="0" w:color="000000"/>
              <w:bottom w:val="single" w:sz="4" w:space="0" w:color="000000"/>
              <w:right w:val="single" w:sz="4" w:space="0" w:color="000000"/>
            </w:tcBorders>
          </w:tcPr>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tc>
      </w:tr>
      <w:tr w:rsidR="001B5EF6" w:rsidRPr="004F47F1" w:rsidTr="00ED20C3">
        <w:tc>
          <w:tcPr>
            <w:tcW w:w="5670" w:type="dxa"/>
            <w:tcBorders>
              <w:left w:val="single" w:sz="4" w:space="0" w:color="000000"/>
              <w:bottom w:val="single" w:sz="4" w:space="0" w:color="000000"/>
            </w:tcBorders>
          </w:tcPr>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rPr>
              <w:t>2. Предельные (минимальные и (или) максимальные) размеры земельных участков, в том числе их площадь:</w:t>
            </w:r>
          </w:p>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lang w:eastAsia="ar-SA"/>
              </w:rPr>
              <w:t>площадь земельного участка для садоводства, га:</w:t>
            </w:r>
          </w:p>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lang w:eastAsia="ar-SA"/>
              </w:rPr>
              <w:t>- минимальная</w:t>
            </w:r>
          </w:p>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lang w:eastAsia="ar-SA"/>
              </w:rPr>
              <w:t>- максимальная</w:t>
            </w:r>
          </w:p>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lang w:eastAsia="ar-SA"/>
              </w:rPr>
              <w:t>для иных объектов</w:t>
            </w:r>
          </w:p>
        </w:tc>
        <w:tc>
          <w:tcPr>
            <w:tcW w:w="2127" w:type="dxa"/>
            <w:tcBorders>
              <w:left w:val="single" w:sz="4" w:space="0" w:color="000000"/>
              <w:bottom w:val="single" w:sz="4" w:space="0" w:color="000000"/>
            </w:tcBorders>
          </w:tcPr>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0,03</w:t>
            </w: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0,12</w:t>
            </w:r>
          </w:p>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rPr>
              <w:t>Отсутствует необходимость ограничения</w:t>
            </w:r>
          </w:p>
        </w:tc>
        <w:tc>
          <w:tcPr>
            <w:tcW w:w="1984" w:type="dxa"/>
            <w:tcBorders>
              <w:left w:val="single" w:sz="4" w:space="0" w:color="000000"/>
              <w:bottom w:val="single" w:sz="4" w:space="0" w:color="000000"/>
              <w:right w:val="single" w:sz="4" w:space="0" w:color="000000"/>
            </w:tcBorders>
          </w:tcPr>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lang w:eastAsia="ar-SA"/>
              </w:rPr>
              <w:t>СП 53.13330.2011</w:t>
            </w:r>
          </w:p>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lang w:eastAsia="ar-SA"/>
              </w:rPr>
              <w:t xml:space="preserve"> </w:t>
            </w:r>
          </w:p>
        </w:tc>
      </w:tr>
      <w:tr w:rsidR="001B5EF6" w:rsidRPr="004F47F1" w:rsidTr="00ED20C3">
        <w:trPr>
          <w:trHeight w:val="1338"/>
        </w:trPr>
        <w:tc>
          <w:tcPr>
            <w:tcW w:w="5670" w:type="dxa"/>
            <w:tcBorders>
              <w:left w:val="single" w:sz="4" w:space="0" w:color="000000"/>
              <w:bottom w:val="single" w:sz="4" w:space="0" w:color="000000"/>
            </w:tcBorders>
          </w:tcPr>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lang w:eastAsia="ar-SA"/>
              </w:rPr>
              <w:t>минимальное расстояние от границ соседнего участка до строений, а также между строениями, м:</w:t>
            </w:r>
          </w:p>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lang w:eastAsia="ar-SA"/>
              </w:rPr>
              <w:t>- жилого строения</w:t>
            </w:r>
          </w:p>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lang w:eastAsia="ar-SA"/>
              </w:rPr>
              <w:t>- постройки для содержания мелкого скота и птицы</w:t>
            </w:r>
          </w:p>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lang w:eastAsia="ar-SA"/>
              </w:rPr>
              <w:t>- других построек</w:t>
            </w:r>
          </w:p>
        </w:tc>
        <w:tc>
          <w:tcPr>
            <w:tcW w:w="2127" w:type="dxa"/>
            <w:tcBorders>
              <w:left w:val="single" w:sz="4" w:space="0" w:color="000000"/>
              <w:bottom w:val="single" w:sz="4" w:space="0" w:color="000000"/>
            </w:tcBorders>
          </w:tcPr>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3,0</w:t>
            </w: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4,0</w:t>
            </w: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1,0</w:t>
            </w:r>
          </w:p>
        </w:tc>
        <w:tc>
          <w:tcPr>
            <w:tcW w:w="1984" w:type="dxa"/>
            <w:tcBorders>
              <w:left w:val="single" w:sz="4" w:space="0" w:color="000000"/>
              <w:bottom w:val="single" w:sz="4" w:space="0" w:color="000000"/>
              <w:right w:val="single" w:sz="4" w:space="0" w:color="000000"/>
            </w:tcBorders>
          </w:tcPr>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lang w:eastAsia="ar-SA"/>
              </w:rPr>
              <w:t xml:space="preserve"> </w:t>
            </w: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lang w:eastAsia="ar-SA"/>
              </w:rPr>
              <w:t>СП 53.13330.2011</w:t>
            </w:r>
          </w:p>
        </w:tc>
      </w:tr>
      <w:tr w:rsidR="001B5EF6" w:rsidRPr="004F47F1" w:rsidTr="00ED20C3">
        <w:trPr>
          <w:trHeight w:val="1338"/>
        </w:trPr>
        <w:tc>
          <w:tcPr>
            <w:tcW w:w="5670" w:type="dxa"/>
            <w:tcBorders>
              <w:left w:val="single" w:sz="4" w:space="0" w:color="000000"/>
              <w:bottom w:val="single" w:sz="4" w:space="0" w:color="000000"/>
            </w:tcBorders>
          </w:tcPr>
          <w:p w:rsidR="001B5EF6" w:rsidRPr="004F47F1" w:rsidRDefault="001B5EF6" w:rsidP="00ED20C3">
            <w:pPr>
              <w:shd w:val="clear" w:color="auto" w:fill="FFFFFF"/>
              <w:spacing w:after="0" w:line="240" w:lineRule="auto"/>
              <w:ind w:firstLine="567"/>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B5EF6" w:rsidRPr="004F47F1" w:rsidRDefault="001B5EF6" w:rsidP="00ED20C3">
            <w:pPr>
              <w:shd w:val="clear" w:color="auto" w:fill="FFFFFF"/>
              <w:spacing w:after="0" w:line="240" w:lineRule="auto"/>
              <w:ind w:firstLine="567"/>
              <w:jc w:val="both"/>
              <w:rPr>
                <w:rFonts w:ascii="Times New Roman" w:hAnsi="Times New Roman"/>
                <w:sz w:val="24"/>
                <w:szCs w:val="24"/>
              </w:rPr>
            </w:pPr>
            <w:r w:rsidRPr="004F47F1">
              <w:rPr>
                <w:rFonts w:ascii="Times New Roman" w:hAnsi="Times New Roman"/>
                <w:sz w:val="24"/>
                <w:szCs w:val="24"/>
              </w:rPr>
              <w:t xml:space="preserve">- строения, </w:t>
            </w:r>
            <w:proofErr w:type="spellStart"/>
            <w:r w:rsidRPr="004F47F1">
              <w:rPr>
                <w:rFonts w:ascii="Times New Roman" w:hAnsi="Times New Roman"/>
                <w:sz w:val="24"/>
                <w:szCs w:val="24"/>
              </w:rPr>
              <w:t>отмостки</w:t>
            </w:r>
            <w:proofErr w:type="spellEnd"/>
            <w:r w:rsidRPr="004F47F1">
              <w:rPr>
                <w:rFonts w:ascii="Times New Roman" w:hAnsi="Times New Roman"/>
                <w:sz w:val="24"/>
                <w:szCs w:val="24"/>
              </w:rPr>
              <w:t>, дорожки и площадки с твердым покрытием</w:t>
            </w:r>
          </w:p>
          <w:p w:rsidR="001B5EF6" w:rsidRPr="004F47F1" w:rsidRDefault="001B5EF6" w:rsidP="00ED20C3">
            <w:pPr>
              <w:shd w:val="clear" w:color="auto" w:fill="FFFFFF"/>
              <w:spacing w:after="0" w:line="240" w:lineRule="auto"/>
              <w:ind w:firstLine="567"/>
              <w:jc w:val="both"/>
              <w:rPr>
                <w:rFonts w:ascii="Times New Roman" w:hAnsi="Times New Roman"/>
                <w:sz w:val="24"/>
                <w:szCs w:val="24"/>
              </w:rPr>
            </w:pPr>
          </w:p>
          <w:p w:rsidR="001B5EF6" w:rsidRPr="004F47F1" w:rsidRDefault="001B5EF6" w:rsidP="00ED20C3">
            <w:pPr>
              <w:shd w:val="clear" w:color="auto" w:fill="FFFFFF"/>
              <w:spacing w:after="0" w:line="240" w:lineRule="auto"/>
              <w:ind w:firstLine="567"/>
              <w:jc w:val="both"/>
              <w:rPr>
                <w:rFonts w:ascii="Times New Roman" w:hAnsi="Times New Roman"/>
                <w:sz w:val="24"/>
                <w:szCs w:val="24"/>
              </w:rPr>
            </w:pPr>
            <w:r w:rsidRPr="004F47F1">
              <w:rPr>
                <w:rFonts w:ascii="Times New Roman" w:hAnsi="Times New Roman"/>
                <w:sz w:val="24"/>
                <w:szCs w:val="24"/>
              </w:rPr>
              <w:lastRenderedPageBreak/>
              <w:t>- иные объекты</w:t>
            </w:r>
          </w:p>
          <w:p w:rsidR="001B5EF6" w:rsidRPr="004F47F1" w:rsidRDefault="001B5EF6" w:rsidP="00ED20C3">
            <w:pPr>
              <w:shd w:val="clear" w:color="auto" w:fill="FFFFFF"/>
              <w:spacing w:after="0" w:line="240" w:lineRule="auto"/>
              <w:ind w:firstLine="567"/>
              <w:jc w:val="both"/>
              <w:rPr>
                <w:rFonts w:ascii="Times New Roman" w:hAnsi="Times New Roman"/>
                <w:sz w:val="24"/>
                <w:szCs w:val="24"/>
              </w:rPr>
            </w:pPr>
          </w:p>
          <w:p w:rsidR="001B5EF6" w:rsidRPr="004F47F1" w:rsidRDefault="001B5EF6" w:rsidP="00ED20C3">
            <w:pPr>
              <w:shd w:val="clear" w:color="auto" w:fill="FFFFFF"/>
              <w:spacing w:after="0" w:line="240" w:lineRule="auto"/>
              <w:jc w:val="both"/>
              <w:rPr>
                <w:rFonts w:ascii="Times New Roman" w:hAnsi="Times New Roman"/>
                <w:sz w:val="24"/>
                <w:szCs w:val="24"/>
              </w:rPr>
            </w:pPr>
          </w:p>
        </w:tc>
        <w:tc>
          <w:tcPr>
            <w:tcW w:w="2127" w:type="dxa"/>
            <w:tcBorders>
              <w:left w:val="single" w:sz="4" w:space="0" w:color="000000"/>
              <w:bottom w:val="single" w:sz="4" w:space="0" w:color="000000"/>
            </w:tcBorders>
          </w:tcPr>
          <w:p w:rsidR="001B5EF6" w:rsidRPr="004F47F1" w:rsidRDefault="001B5EF6" w:rsidP="00ED20C3">
            <w:pPr>
              <w:shd w:val="clear" w:color="auto" w:fill="FFFFFF"/>
              <w:spacing w:after="0" w:line="240" w:lineRule="auto"/>
              <w:rPr>
                <w:rFonts w:ascii="Times New Roman" w:hAnsi="Times New Roman"/>
                <w:sz w:val="24"/>
                <w:szCs w:val="24"/>
              </w:rPr>
            </w:pPr>
            <w:r w:rsidRPr="004F47F1">
              <w:rPr>
                <w:rFonts w:ascii="Times New Roman" w:hAnsi="Times New Roman"/>
                <w:sz w:val="24"/>
                <w:szCs w:val="24"/>
              </w:rPr>
              <w:lastRenderedPageBreak/>
              <w:t>Отсутствует необходимость ограничения</w:t>
            </w:r>
          </w:p>
          <w:p w:rsidR="001B5EF6" w:rsidRPr="004F47F1" w:rsidRDefault="001B5EF6" w:rsidP="00ED20C3">
            <w:pPr>
              <w:shd w:val="clear" w:color="auto" w:fill="FFFFFF"/>
              <w:spacing w:after="0" w:line="240" w:lineRule="auto"/>
              <w:rPr>
                <w:rFonts w:ascii="Times New Roman" w:hAnsi="Times New Roman"/>
                <w:sz w:val="24"/>
                <w:szCs w:val="24"/>
              </w:rPr>
            </w:pPr>
          </w:p>
          <w:p w:rsidR="001B5EF6" w:rsidRPr="004F47F1" w:rsidRDefault="001B5EF6" w:rsidP="00ED20C3">
            <w:pPr>
              <w:shd w:val="clear" w:color="auto" w:fill="FFFFFF"/>
              <w:spacing w:after="0" w:line="240" w:lineRule="auto"/>
              <w:rPr>
                <w:rFonts w:ascii="Times New Roman" w:hAnsi="Times New Roman"/>
                <w:sz w:val="24"/>
                <w:szCs w:val="24"/>
              </w:rPr>
            </w:pPr>
          </w:p>
          <w:p w:rsidR="001B5EF6" w:rsidRPr="004F47F1" w:rsidRDefault="001B5EF6" w:rsidP="00ED20C3">
            <w:pPr>
              <w:shd w:val="clear" w:color="auto" w:fill="FFFFFF"/>
              <w:spacing w:after="0" w:line="240" w:lineRule="auto"/>
              <w:rPr>
                <w:rFonts w:ascii="Times New Roman" w:hAnsi="Times New Roman"/>
                <w:sz w:val="24"/>
                <w:szCs w:val="24"/>
              </w:rPr>
            </w:pPr>
          </w:p>
          <w:p w:rsidR="001B5EF6" w:rsidRPr="004F47F1" w:rsidRDefault="001B5EF6" w:rsidP="00ED20C3">
            <w:pPr>
              <w:shd w:val="clear" w:color="auto" w:fill="FFFFFF"/>
              <w:spacing w:after="0" w:line="240" w:lineRule="auto"/>
              <w:rPr>
                <w:rFonts w:ascii="Times New Roman" w:hAnsi="Times New Roman"/>
                <w:sz w:val="24"/>
                <w:szCs w:val="24"/>
              </w:rPr>
            </w:pPr>
            <w:r w:rsidRPr="004F47F1">
              <w:rPr>
                <w:rFonts w:ascii="Times New Roman" w:hAnsi="Times New Roman"/>
                <w:sz w:val="24"/>
                <w:szCs w:val="24"/>
              </w:rPr>
              <w:t>30%</w:t>
            </w:r>
          </w:p>
          <w:p w:rsidR="001B5EF6" w:rsidRPr="004F47F1" w:rsidRDefault="001B5EF6" w:rsidP="00ED20C3">
            <w:pPr>
              <w:shd w:val="clear" w:color="auto" w:fill="FFFFFF"/>
              <w:spacing w:after="0" w:line="240" w:lineRule="auto"/>
              <w:rPr>
                <w:rFonts w:ascii="Times New Roman" w:hAnsi="Times New Roman"/>
                <w:sz w:val="24"/>
                <w:szCs w:val="24"/>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rPr>
              <w:lastRenderedPageBreak/>
              <w:t>Отсутствует необходимость ограничения</w:t>
            </w:r>
          </w:p>
        </w:tc>
        <w:tc>
          <w:tcPr>
            <w:tcW w:w="1984" w:type="dxa"/>
            <w:tcBorders>
              <w:left w:val="single" w:sz="4" w:space="0" w:color="000000"/>
              <w:bottom w:val="single" w:sz="4" w:space="0" w:color="000000"/>
              <w:right w:val="single" w:sz="4" w:space="0" w:color="000000"/>
            </w:tcBorders>
          </w:tcPr>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p>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lang w:eastAsia="ar-SA"/>
              </w:rPr>
              <w:t>Пункт 6.11 СП 53.13330.2011</w:t>
            </w:r>
          </w:p>
        </w:tc>
      </w:tr>
      <w:tr w:rsidR="001B5EF6" w:rsidRPr="004F47F1" w:rsidTr="00ED20C3">
        <w:tc>
          <w:tcPr>
            <w:tcW w:w="5670" w:type="dxa"/>
            <w:tcBorders>
              <w:left w:val="single" w:sz="4" w:space="0" w:color="000000"/>
              <w:bottom w:val="single" w:sz="4" w:space="0" w:color="000000"/>
            </w:tcBorders>
          </w:tcPr>
          <w:p w:rsidR="001B5EF6" w:rsidRPr="004F47F1" w:rsidRDefault="001B5EF6" w:rsidP="00ED20C3">
            <w:pPr>
              <w:shd w:val="clear" w:color="auto" w:fill="FFFFFF"/>
              <w:spacing w:after="0" w:line="240" w:lineRule="auto"/>
              <w:ind w:firstLine="601"/>
              <w:jc w:val="both"/>
              <w:rPr>
                <w:rFonts w:ascii="Times New Roman" w:hAnsi="Times New Roman"/>
                <w:sz w:val="24"/>
                <w:szCs w:val="24"/>
                <w:lang w:eastAsia="ar-SA"/>
              </w:rPr>
            </w:pPr>
            <w:r w:rsidRPr="004F47F1">
              <w:rPr>
                <w:rFonts w:ascii="Times New Roman" w:hAnsi="Times New Roman"/>
                <w:sz w:val="24"/>
                <w:szCs w:val="24"/>
                <w:lang w:eastAsia="ar-SA"/>
              </w:rPr>
              <w:t xml:space="preserve">5. Минимальное расстояние от границ участков до лесных массивов                                                                                </w:t>
            </w:r>
          </w:p>
        </w:tc>
        <w:tc>
          <w:tcPr>
            <w:tcW w:w="2127" w:type="dxa"/>
            <w:tcBorders>
              <w:left w:val="single" w:sz="4" w:space="0" w:color="000000"/>
              <w:bottom w:val="single" w:sz="4" w:space="0" w:color="000000"/>
            </w:tcBorders>
          </w:tcPr>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Не менее 15м</w:t>
            </w:r>
          </w:p>
        </w:tc>
        <w:tc>
          <w:tcPr>
            <w:tcW w:w="1984" w:type="dxa"/>
            <w:tcBorders>
              <w:left w:val="single" w:sz="4" w:space="0" w:color="000000"/>
              <w:bottom w:val="single" w:sz="4" w:space="0" w:color="000000"/>
              <w:right w:val="single" w:sz="4" w:space="0" w:color="000000"/>
            </w:tcBorders>
          </w:tcPr>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lang w:eastAsia="ar-SA"/>
              </w:rPr>
              <w:t xml:space="preserve"> СП 53.13330.2011</w:t>
            </w:r>
          </w:p>
        </w:tc>
      </w:tr>
    </w:tbl>
    <w:p w:rsidR="001B5EF6" w:rsidRPr="004F47F1" w:rsidRDefault="001B5EF6" w:rsidP="004F47F1">
      <w:pPr>
        <w:shd w:val="clear" w:color="auto" w:fill="FFFFFF"/>
        <w:tabs>
          <w:tab w:val="num" w:pos="0"/>
        </w:tabs>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1) 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pStyle w:val="ae"/>
        <w:autoSpaceDE w:val="0"/>
        <w:autoSpaceDN w:val="0"/>
        <w:adjustRightInd w:val="0"/>
        <w:spacing w:after="0" w:line="240" w:lineRule="auto"/>
        <w:ind w:left="0" w:firstLine="709"/>
        <w:jc w:val="both"/>
        <w:rPr>
          <w:rFonts w:ascii="Times New Roman" w:hAnsi="Times New Roman"/>
          <w:sz w:val="24"/>
          <w:szCs w:val="24"/>
        </w:rPr>
      </w:pPr>
      <w:r w:rsidRPr="004F47F1">
        <w:rPr>
          <w:rFonts w:ascii="Times New Roman" w:hAnsi="Times New Roman"/>
          <w:sz w:val="24"/>
          <w:szCs w:val="24"/>
        </w:rPr>
        <w:t>2) Установлены ограничения в использовании земельных участков (статья 27 Земельного кодекса РФ).</w:t>
      </w:r>
    </w:p>
    <w:p w:rsidR="001B5EF6" w:rsidRPr="004F47F1" w:rsidRDefault="001B5EF6" w:rsidP="004F47F1">
      <w:pPr>
        <w:pStyle w:val="ae"/>
        <w:shd w:val="clear" w:color="auto" w:fill="FFFFFF"/>
        <w:spacing w:after="0" w:line="240" w:lineRule="auto"/>
        <w:ind w:left="0" w:firstLine="709"/>
        <w:jc w:val="both"/>
        <w:rPr>
          <w:rFonts w:ascii="Times New Roman" w:hAnsi="Times New Roman"/>
          <w:sz w:val="24"/>
          <w:szCs w:val="24"/>
          <w:u w:val="single"/>
          <w:lang w:eastAsia="ar-SA"/>
        </w:rPr>
      </w:pPr>
      <w:r w:rsidRPr="004F47F1">
        <w:rPr>
          <w:rFonts w:ascii="Times New Roman" w:hAnsi="Times New Roman"/>
          <w:sz w:val="24"/>
          <w:szCs w:val="24"/>
          <w:u w:val="single"/>
          <w:lang w:eastAsia="ar-SA"/>
        </w:rPr>
        <w:t>Примечания:</w:t>
      </w:r>
    </w:p>
    <w:p w:rsidR="001B5EF6" w:rsidRPr="004F47F1" w:rsidRDefault="001B5EF6" w:rsidP="004F47F1">
      <w:pPr>
        <w:pStyle w:val="ae"/>
        <w:shd w:val="clear" w:color="auto" w:fill="FFFFFF"/>
        <w:spacing w:after="0" w:line="240" w:lineRule="auto"/>
        <w:ind w:left="0" w:firstLine="709"/>
        <w:jc w:val="both"/>
        <w:rPr>
          <w:rFonts w:ascii="Times New Roman" w:hAnsi="Times New Roman"/>
          <w:sz w:val="24"/>
          <w:szCs w:val="24"/>
          <w:lang w:eastAsia="ar-SA"/>
        </w:rPr>
      </w:pPr>
      <w:r w:rsidRPr="004F47F1">
        <w:rPr>
          <w:rFonts w:ascii="Times New Roman" w:hAnsi="Times New Roman"/>
          <w:sz w:val="24"/>
          <w:szCs w:val="24"/>
          <w:lang w:eastAsia="ar-SA"/>
        </w:rPr>
        <w:t>1. Расстояния измеряются до наружных граней стен строений.</w:t>
      </w:r>
    </w:p>
    <w:p w:rsidR="001B5EF6" w:rsidRPr="004F47F1" w:rsidRDefault="001B5EF6" w:rsidP="004F47F1">
      <w:pPr>
        <w:pStyle w:val="ae"/>
        <w:shd w:val="clear" w:color="auto" w:fill="FFFFFF"/>
        <w:spacing w:after="0" w:line="240" w:lineRule="auto"/>
        <w:ind w:left="0" w:firstLine="709"/>
        <w:jc w:val="both"/>
        <w:rPr>
          <w:rFonts w:ascii="Times New Roman" w:hAnsi="Times New Roman"/>
          <w:sz w:val="24"/>
          <w:szCs w:val="24"/>
          <w:lang w:eastAsia="ar-SA"/>
        </w:rPr>
      </w:pPr>
      <w:r w:rsidRPr="004F47F1">
        <w:rPr>
          <w:rFonts w:ascii="Times New Roman" w:hAnsi="Times New Roman"/>
          <w:sz w:val="24"/>
          <w:szCs w:val="24"/>
          <w:lang w:eastAsia="ar-SA"/>
        </w:rPr>
        <w:t>2. 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1B5EF6" w:rsidRPr="004F47F1" w:rsidRDefault="001B5EF6" w:rsidP="004F47F1">
      <w:pPr>
        <w:pStyle w:val="standard"/>
        <w:ind w:firstLine="709"/>
        <w:jc w:val="both"/>
        <w:rPr>
          <w:color w:val="auto"/>
          <w:sz w:val="24"/>
          <w:szCs w:val="24"/>
        </w:rPr>
      </w:pPr>
      <w:r w:rsidRPr="004F47F1">
        <w:rPr>
          <w:color w:val="auto"/>
          <w:sz w:val="24"/>
          <w:szCs w:val="24"/>
          <w:lang w:eastAsia="ar-SA"/>
        </w:rPr>
        <w:t>3. Не допускается организация стока дождевой воды с крыш на соседний участок.</w:t>
      </w:r>
    </w:p>
    <w:p w:rsidR="001B5EF6" w:rsidRPr="004F47F1" w:rsidRDefault="001B5EF6" w:rsidP="004F47F1">
      <w:pPr>
        <w:spacing w:after="0" w:line="240" w:lineRule="auto"/>
        <w:jc w:val="center"/>
        <w:rPr>
          <w:rFonts w:ascii="Times New Roman" w:hAnsi="Times New Roman"/>
          <w:sz w:val="28"/>
          <w:szCs w:val="28"/>
          <w:lang w:eastAsia="ar-SA"/>
        </w:rPr>
      </w:pPr>
    </w:p>
    <w:p w:rsidR="001B5EF6" w:rsidRPr="004F47F1" w:rsidRDefault="001B5EF6" w:rsidP="004F47F1">
      <w:pPr>
        <w:spacing w:after="0" w:line="240" w:lineRule="auto"/>
        <w:jc w:val="center"/>
        <w:rPr>
          <w:rFonts w:ascii="Times New Roman" w:hAnsi="Times New Roman"/>
          <w:b/>
          <w:sz w:val="28"/>
          <w:szCs w:val="28"/>
        </w:rPr>
      </w:pPr>
      <w:r w:rsidRPr="004F47F1">
        <w:rPr>
          <w:rFonts w:ascii="Times New Roman" w:hAnsi="Times New Roman"/>
          <w:b/>
          <w:sz w:val="28"/>
          <w:szCs w:val="28"/>
        </w:rPr>
        <w:t xml:space="preserve">Статья 3. П-4  Зона производственно-коммунальных объектов </w:t>
      </w:r>
      <w:r w:rsidRPr="004F47F1">
        <w:rPr>
          <w:rFonts w:ascii="Times New Roman" w:hAnsi="Times New Roman"/>
          <w:b/>
          <w:sz w:val="28"/>
          <w:szCs w:val="28"/>
          <w:lang w:val="en-US"/>
        </w:rPr>
        <w:t>IV</w:t>
      </w:r>
      <w:r w:rsidRPr="004F47F1">
        <w:rPr>
          <w:rFonts w:ascii="Times New Roman" w:hAnsi="Times New Roman"/>
          <w:b/>
          <w:sz w:val="28"/>
          <w:szCs w:val="28"/>
        </w:rPr>
        <w:t>-</w:t>
      </w:r>
      <w:r w:rsidRPr="004F47F1">
        <w:rPr>
          <w:rFonts w:ascii="Times New Roman" w:hAnsi="Times New Roman"/>
          <w:b/>
          <w:sz w:val="28"/>
          <w:szCs w:val="28"/>
          <w:lang w:val="en-US"/>
        </w:rPr>
        <w:t>V</w:t>
      </w:r>
      <w:r w:rsidRPr="004F47F1">
        <w:rPr>
          <w:rFonts w:ascii="Times New Roman" w:hAnsi="Times New Roman"/>
          <w:b/>
          <w:sz w:val="28"/>
          <w:szCs w:val="28"/>
        </w:rPr>
        <w:t xml:space="preserve"> классов вредности</w:t>
      </w:r>
    </w:p>
    <w:p w:rsidR="001B5EF6" w:rsidRPr="004F47F1" w:rsidRDefault="001B5EF6" w:rsidP="004F47F1">
      <w:pPr>
        <w:spacing w:after="0" w:line="240" w:lineRule="auto"/>
        <w:jc w:val="center"/>
        <w:rPr>
          <w:rFonts w:ascii="Times New Roman" w:hAnsi="Times New Roman"/>
          <w:b/>
          <w:sz w:val="28"/>
          <w:szCs w:val="28"/>
        </w:rPr>
      </w:pPr>
    </w:p>
    <w:p w:rsidR="001B5EF6" w:rsidRPr="004F47F1" w:rsidRDefault="001B5EF6" w:rsidP="004F47F1">
      <w:pPr>
        <w:pStyle w:val="TimesNewRoman14"/>
        <w:spacing w:before="0" w:beforeAutospacing="0" w:after="0" w:afterAutospacing="0" w:line="240" w:lineRule="auto"/>
        <w:rPr>
          <w:szCs w:val="28"/>
        </w:rPr>
      </w:pPr>
      <w:r w:rsidRPr="004F47F1">
        <w:rPr>
          <w:szCs w:val="28"/>
        </w:rPr>
        <w:t>Зона предназначена для размещения производственно-коммунальных объектов IV-V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t>Основные виды разрешенного использования:</w:t>
      </w:r>
    </w:p>
    <w:p w:rsidR="001B5EF6" w:rsidRPr="004F47F1" w:rsidRDefault="001B5EF6" w:rsidP="004F47F1">
      <w:pPr>
        <w:pStyle w:val="TimesNewRoman1"/>
        <w:numPr>
          <w:ilvl w:val="0"/>
          <w:numId w:val="16"/>
        </w:numPr>
        <w:spacing w:before="0" w:beforeAutospacing="0" w:after="0" w:afterAutospacing="0" w:line="240" w:lineRule="auto"/>
        <w:ind w:left="0"/>
        <w:rPr>
          <w:szCs w:val="28"/>
        </w:rPr>
      </w:pPr>
      <w:r w:rsidRPr="004F47F1">
        <w:rPr>
          <w:szCs w:val="28"/>
        </w:rPr>
        <w:t>промышленные предприятия и коммунально-складские организации IV-V классов вредности,</w:t>
      </w:r>
    </w:p>
    <w:p w:rsidR="001B5EF6" w:rsidRPr="004F47F1" w:rsidRDefault="001B5EF6" w:rsidP="004F47F1">
      <w:pPr>
        <w:pStyle w:val="TimesNewRoman1"/>
        <w:numPr>
          <w:ilvl w:val="0"/>
          <w:numId w:val="16"/>
        </w:numPr>
        <w:spacing w:before="0" w:beforeAutospacing="0" w:after="0" w:afterAutospacing="0" w:line="240" w:lineRule="auto"/>
        <w:ind w:left="0"/>
        <w:rPr>
          <w:szCs w:val="28"/>
        </w:rPr>
      </w:pPr>
      <w:r w:rsidRPr="004F47F1">
        <w:rPr>
          <w:szCs w:val="28"/>
        </w:rPr>
        <w:t>объекты складского назначения IV-V классов вредности,</w:t>
      </w:r>
    </w:p>
    <w:p w:rsidR="001B5EF6" w:rsidRPr="004F47F1" w:rsidRDefault="001B5EF6" w:rsidP="004F47F1">
      <w:pPr>
        <w:pStyle w:val="TimesNewRoman1"/>
        <w:numPr>
          <w:ilvl w:val="0"/>
          <w:numId w:val="16"/>
        </w:numPr>
        <w:spacing w:before="0" w:beforeAutospacing="0" w:after="0" w:afterAutospacing="0" w:line="240" w:lineRule="auto"/>
        <w:ind w:left="0"/>
        <w:rPr>
          <w:szCs w:val="28"/>
        </w:rPr>
      </w:pPr>
      <w:proofErr w:type="spellStart"/>
      <w:r w:rsidRPr="004F47F1">
        <w:rPr>
          <w:szCs w:val="28"/>
        </w:rPr>
        <w:t>энергоисточники</w:t>
      </w:r>
      <w:proofErr w:type="spellEnd"/>
      <w:r w:rsidRPr="004F47F1">
        <w:rPr>
          <w:szCs w:val="28"/>
        </w:rPr>
        <w:t xml:space="preserve"> коммунальной инфраструктуры,</w:t>
      </w:r>
    </w:p>
    <w:p w:rsidR="001B5EF6" w:rsidRPr="004F47F1" w:rsidRDefault="001B5EF6" w:rsidP="004F47F1">
      <w:pPr>
        <w:pStyle w:val="TimesNewRoman1"/>
        <w:numPr>
          <w:ilvl w:val="0"/>
          <w:numId w:val="16"/>
        </w:numPr>
        <w:spacing w:before="0" w:beforeAutospacing="0" w:after="0" w:afterAutospacing="0" w:line="240" w:lineRule="auto"/>
        <w:ind w:left="0"/>
        <w:rPr>
          <w:szCs w:val="28"/>
        </w:rPr>
      </w:pPr>
      <w:r w:rsidRPr="004F47F1">
        <w:rPr>
          <w:szCs w:val="28"/>
        </w:rPr>
        <w:t>оптовые базы и склады,</w:t>
      </w:r>
    </w:p>
    <w:p w:rsidR="001B5EF6" w:rsidRPr="004F47F1" w:rsidRDefault="001B5EF6" w:rsidP="004F47F1">
      <w:pPr>
        <w:pStyle w:val="TimesNewRoman1"/>
        <w:numPr>
          <w:ilvl w:val="0"/>
          <w:numId w:val="16"/>
        </w:numPr>
        <w:spacing w:before="0" w:beforeAutospacing="0" w:after="0" w:afterAutospacing="0" w:line="240" w:lineRule="auto"/>
        <w:ind w:left="0"/>
        <w:rPr>
          <w:szCs w:val="28"/>
        </w:rPr>
      </w:pPr>
      <w:r w:rsidRPr="004F47F1">
        <w:rPr>
          <w:szCs w:val="28"/>
        </w:rPr>
        <w:t>сооружения для хранения транспортных средств,</w:t>
      </w:r>
    </w:p>
    <w:p w:rsidR="001B5EF6" w:rsidRPr="004F47F1" w:rsidRDefault="001B5EF6" w:rsidP="004F47F1">
      <w:pPr>
        <w:pStyle w:val="TimesNewRoman1"/>
        <w:numPr>
          <w:ilvl w:val="0"/>
          <w:numId w:val="16"/>
        </w:numPr>
        <w:spacing w:before="0" w:beforeAutospacing="0" w:after="0" w:afterAutospacing="0" w:line="240" w:lineRule="auto"/>
        <w:ind w:left="0"/>
        <w:rPr>
          <w:szCs w:val="28"/>
        </w:rPr>
      </w:pPr>
      <w:r w:rsidRPr="004F47F1">
        <w:rPr>
          <w:szCs w:val="28"/>
        </w:rPr>
        <w:t>предприятия автосервиса,</w:t>
      </w:r>
    </w:p>
    <w:p w:rsidR="001B5EF6" w:rsidRPr="004F47F1" w:rsidRDefault="001B5EF6" w:rsidP="004F47F1">
      <w:pPr>
        <w:pStyle w:val="TimesNewRoman1"/>
        <w:numPr>
          <w:ilvl w:val="0"/>
          <w:numId w:val="16"/>
        </w:numPr>
        <w:spacing w:before="0" w:beforeAutospacing="0" w:after="0" w:afterAutospacing="0" w:line="240" w:lineRule="auto"/>
        <w:ind w:left="0"/>
        <w:rPr>
          <w:szCs w:val="28"/>
        </w:rPr>
      </w:pPr>
      <w:r w:rsidRPr="004F47F1">
        <w:rPr>
          <w:szCs w:val="28"/>
        </w:rPr>
        <w:t>АЗС,</w:t>
      </w:r>
    </w:p>
    <w:p w:rsidR="001B5EF6" w:rsidRPr="004F47F1" w:rsidRDefault="001B5EF6" w:rsidP="004F47F1">
      <w:pPr>
        <w:pStyle w:val="TimesNewRoman1"/>
        <w:numPr>
          <w:ilvl w:val="0"/>
          <w:numId w:val="16"/>
        </w:numPr>
        <w:spacing w:before="0" w:beforeAutospacing="0" w:after="0" w:afterAutospacing="0" w:line="240" w:lineRule="auto"/>
        <w:ind w:left="0"/>
        <w:rPr>
          <w:szCs w:val="28"/>
        </w:rPr>
      </w:pPr>
      <w:r w:rsidRPr="004F47F1">
        <w:rPr>
          <w:szCs w:val="28"/>
        </w:rPr>
        <w:t>АГЗС.</w:t>
      </w:r>
    </w:p>
    <w:p w:rsidR="001B5EF6" w:rsidRPr="004F47F1" w:rsidRDefault="001B5EF6" w:rsidP="004F47F1">
      <w:pPr>
        <w:spacing w:after="0" w:line="240" w:lineRule="auto"/>
        <w:rPr>
          <w:rFonts w:ascii="Times New Roman" w:hAnsi="Times New Roman"/>
          <w:b/>
          <w:bCs/>
          <w:sz w:val="28"/>
          <w:szCs w:val="28"/>
        </w:rPr>
      </w:pPr>
      <w:r w:rsidRPr="004F47F1">
        <w:rPr>
          <w:rFonts w:ascii="Times New Roman" w:hAnsi="Times New Roman"/>
          <w:b/>
          <w:bCs/>
          <w:sz w:val="28"/>
          <w:szCs w:val="28"/>
        </w:rPr>
        <w:tab/>
        <w:t>Вспомогательные виды разрешенного использования:</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административно-хозяйственные, деловые и общественные учреждения и организации городского и внегородского значения,</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административно-хозяйственные и общественные учреждения и организации локального значения,</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офисы и представительства,</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 xml:space="preserve">судебные и юридические органы, </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многофункциональные деловые и обслуживающие здания,</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кредитно-финансовые учреждения,</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lastRenderedPageBreak/>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спортивно-оздоровительные сооружения для работников предприятий,</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проектные, научно-исследовательские и изыскательские организации,</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конфессиональные объекты,</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пункты оказания первой медицинской помощи,</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предприятия, магазины оптовой и мелкооптовой торговли,</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рынки промышленных товаров,</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крупные торговые комплексы,</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торгово-выставочные комплексы,</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магазины,</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временные торговые объекты,</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предприятия общественного питания,</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объекты бытового обслуживания,</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учреждения жилищно-коммунального хозяйства,</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отдельно-стоящие УВД, РОВД, отделы ГИБДД, военные комиссариаты (районные и городские),</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отделения, участковые пункты милиции,</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пожарные части,</w:t>
      </w:r>
    </w:p>
    <w:p w:rsidR="001B5EF6" w:rsidRPr="004F47F1" w:rsidRDefault="001B5EF6" w:rsidP="004F47F1">
      <w:pPr>
        <w:pStyle w:val="TimesNewRoman1"/>
        <w:numPr>
          <w:ilvl w:val="0"/>
          <w:numId w:val="17"/>
        </w:numPr>
        <w:spacing w:before="0" w:beforeAutospacing="0" w:after="0" w:afterAutospacing="0" w:line="240" w:lineRule="auto"/>
        <w:ind w:left="0"/>
        <w:rPr>
          <w:szCs w:val="28"/>
        </w:rPr>
      </w:pPr>
      <w:r w:rsidRPr="004F47F1">
        <w:rPr>
          <w:szCs w:val="28"/>
        </w:rPr>
        <w:t>ветлечебницы.</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t>Условно разрешенные виды использования:</w:t>
      </w:r>
    </w:p>
    <w:p w:rsidR="001B5EF6" w:rsidRPr="004F47F1" w:rsidRDefault="001B5EF6" w:rsidP="004F47F1">
      <w:pPr>
        <w:pStyle w:val="TimesNewRoman1"/>
        <w:numPr>
          <w:ilvl w:val="0"/>
          <w:numId w:val="18"/>
        </w:numPr>
        <w:spacing w:before="0" w:beforeAutospacing="0" w:after="0" w:afterAutospacing="0" w:line="240" w:lineRule="auto"/>
        <w:ind w:left="0"/>
        <w:rPr>
          <w:szCs w:val="28"/>
        </w:rPr>
      </w:pPr>
      <w:r w:rsidRPr="004F47F1">
        <w:rPr>
          <w:szCs w:val="28"/>
        </w:rPr>
        <w:t>общежития, связанные с производством и образованием,</w:t>
      </w:r>
    </w:p>
    <w:p w:rsidR="001B5EF6" w:rsidRPr="004F47F1" w:rsidRDefault="001B5EF6" w:rsidP="004F47F1">
      <w:pPr>
        <w:pStyle w:val="TimesNewRoman1"/>
        <w:numPr>
          <w:ilvl w:val="0"/>
          <w:numId w:val="18"/>
        </w:numPr>
        <w:spacing w:before="0" w:beforeAutospacing="0" w:after="0" w:afterAutospacing="0" w:line="240" w:lineRule="auto"/>
        <w:ind w:left="0"/>
        <w:rPr>
          <w:szCs w:val="28"/>
        </w:rPr>
      </w:pPr>
      <w:r w:rsidRPr="004F47F1">
        <w:rPr>
          <w:szCs w:val="28"/>
        </w:rPr>
        <w:t>гостиницы.</w:t>
      </w:r>
    </w:p>
    <w:p w:rsidR="001B5EF6" w:rsidRPr="004F47F1" w:rsidRDefault="001B5EF6" w:rsidP="004F47F1">
      <w:pPr>
        <w:pStyle w:val="Iauiue"/>
        <w:widowControl/>
        <w:tabs>
          <w:tab w:val="left" w:pos="1080"/>
        </w:tabs>
        <w:rPr>
          <w:b/>
          <w:sz w:val="24"/>
          <w:szCs w:val="26"/>
        </w:rPr>
      </w:pPr>
      <w:r w:rsidRPr="004F47F1">
        <w:rPr>
          <w:b/>
          <w:sz w:val="28"/>
          <w:szCs w:val="28"/>
        </w:rPr>
        <w:t>Предельные размеры земельных участков и параметры разрешенного строительства, реконструкции объектов капитального строительства</w:t>
      </w:r>
      <w:r w:rsidRPr="004F47F1">
        <w:rPr>
          <w:b/>
          <w:sz w:val="24"/>
          <w:szCs w:val="26"/>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8"/>
        <w:gridCol w:w="3917"/>
      </w:tblGrid>
      <w:tr w:rsidR="001B5EF6" w:rsidRPr="004F47F1" w:rsidTr="00ED20C3">
        <w:tc>
          <w:tcPr>
            <w:tcW w:w="5812"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69"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80%  (п. 28 местных нормативов градостроительного проектирования)</w:t>
            </w:r>
          </w:p>
        </w:tc>
      </w:tr>
    </w:tbl>
    <w:p w:rsidR="001B5EF6" w:rsidRPr="004F47F1" w:rsidRDefault="001B5EF6" w:rsidP="004F47F1">
      <w:pPr>
        <w:pStyle w:val="ae"/>
        <w:shd w:val="clear" w:color="auto" w:fill="FFFFFF"/>
        <w:spacing w:after="0" w:line="240" w:lineRule="auto"/>
        <w:ind w:left="0" w:firstLine="720"/>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pStyle w:val="ae"/>
        <w:autoSpaceDE w:val="0"/>
        <w:autoSpaceDN w:val="0"/>
        <w:adjustRightInd w:val="0"/>
        <w:spacing w:after="0" w:line="240" w:lineRule="auto"/>
        <w:ind w:left="0" w:firstLine="720"/>
        <w:jc w:val="both"/>
        <w:rPr>
          <w:rFonts w:ascii="Times New Roman" w:hAnsi="Times New Roman"/>
          <w:sz w:val="24"/>
          <w:szCs w:val="24"/>
        </w:rPr>
      </w:pPr>
      <w:r w:rsidRPr="004F47F1">
        <w:rPr>
          <w:rFonts w:ascii="Times New Roman" w:hAnsi="Times New Roman"/>
          <w:sz w:val="24"/>
          <w:szCs w:val="24"/>
        </w:rPr>
        <w:lastRenderedPageBreak/>
        <w:t>Установлены ограничения в использовании земельных участков (статья 27 Земельного кодекса РФ).</w:t>
      </w:r>
    </w:p>
    <w:p w:rsidR="001B5EF6" w:rsidRPr="004F47F1" w:rsidRDefault="001B5EF6" w:rsidP="004F47F1">
      <w:pPr>
        <w:pStyle w:val="ae"/>
        <w:shd w:val="clear" w:color="auto" w:fill="FFFFFF"/>
        <w:spacing w:after="0" w:line="240" w:lineRule="auto"/>
        <w:ind w:left="0" w:firstLine="720"/>
        <w:jc w:val="both"/>
        <w:rPr>
          <w:rFonts w:ascii="Times New Roman" w:hAnsi="Times New Roman"/>
          <w:sz w:val="24"/>
          <w:szCs w:val="24"/>
          <w:u w:val="single"/>
          <w:lang w:eastAsia="ar-SA"/>
        </w:rPr>
      </w:pPr>
      <w:r w:rsidRPr="004F47F1">
        <w:rPr>
          <w:rFonts w:ascii="Times New Roman" w:hAnsi="Times New Roman"/>
          <w:sz w:val="24"/>
          <w:szCs w:val="24"/>
          <w:u w:val="single"/>
          <w:lang w:eastAsia="ar-SA"/>
        </w:rPr>
        <w:t>Примечания:</w:t>
      </w:r>
    </w:p>
    <w:p w:rsidR="001B5EF6" w:rsidRPr="004F47F1" w:rsidRDefault="001B5EF6" w:rsidP="004F47F1">
      <w:pPr>
        <w:pStyle w:val="ae"/>
        <w:shd w:val="clear" w:color="auto" w:fill="FFFFFF"/>
        <w:spacing w:after="0" w:line="240" w:lineRule="auto"/>
        <w:ind w:left="0" w:firstLine="720"/>
        <w:jc w:val="both"/>
        <w:rPr>
          <w:rFonts w:ascii="Times New Roman" w:hAnsi="Times New Roman"/>
          <w:sz w:val="24"/>
          <w:szCs w:val="24"/>
          <w:u w:val="single"/>
          <w:lang w:eastAsia="ar-SA"/>
        </w:rPr>
      </w:pPr>
      <w:r w:rsidRPr="004F47F1">
        <w:rPr>
          <w:rFonts w:ascii="Times New Roman" w:hAnsi="Times New Roman"/>
          <w:sz w:val="24"/>
          <w:szCs w:val="24"/>
          <w:lang w:eastAsia="ar-SA"/>
        </w:rPr>
        <w:t>1. Размещение новых объектов, предприятий возможно при условии, что их нормативные санитарно-защитные зоны находятся в пределах границ санитарно-защитных зон производственных объектов.</w:t>
      </w:r>
    </w:p>
    <w:p w:rsidR="001B5EF6" w:rsidRPr="004F47F1" w:rsidRDefault="001B5EF6" w:rsidP="004F47F1">
      <w:pPr>
        <w:pStyle w:val="standard"/>
        <w:tabs>
          <w:tab w:val="left" w:pos="1920"/>
        </w:tabs>
        <w:ind w:firstLine="720"/>
        <w:jc w:val="both"/>
        <w:rPr>
          <w:b/>
          <w:color w:val="auto"/>
          <w:sz w:val="24"/>
          <w:szCs w:val="24"/>
        </w:rPr>
      </w:pPr>
      <w:r w:rsidRPr="004F47F1">
        <w:rPr>
          <w:color w:val="auto"/>
          <w:sz w:val="24"/>
          <w:szCs w:val="24"/>
          <w:lang w:eastAsia="ar-SA"/>
        </w:rPr>
        <w:t>2. Эксплуатация существующих объектов разрешается, кроме тех случаев, когда их ССЗ (нормативные) частично или полностью находятся в жилой зоне. В этих случаях: четкая программа модернизации (понижение класса объекта) с проведением постоянного экологического мониторинга.</w:t>
      </w:r>
    </w:p>
    <w:p w:rsidR="001B5EF6" w:rsidRPr="004F47F1" w:rsidRDefault="001B5EF6" w:rsidP="004F47F1">
      <w:pPr>
        <w:pStyle w:val="ae"/>
        <w:shd w:val="clear" w:color="auto" w:fill="FFFFFF"/>
        <w:tabs>
          <w:tab w:val="left" w:pos="8174"/>
        </w:tabs>
        <w:spacing w:after="0" w:line="240" w:lineRule="auto"/>
        <w:rPr>
          <w:rFonts w:ascii="Times New Roman" w:hAnsi="Times New Roman"/>
          <w:b/>
          <w:sz w:val="24"/>
          <w:szCs w:val="24"/>
        </w:rPr>
      </w:pPr>
    </w:p>
    <w:p w:rsidR="001B5EF6" w:rsidRPr="004F47F1" w:rsidRDefault="001B5EF6" w:rsidP="004F47F1">
      <w:pPr>
        <w:shd w:val="clear" w:color="auto" w:fill="FFFFFF"/>
        <w:tabs>
          <w:tab w:val="left" w:pos="8174"/>
        </w:tabs>
        <w:spacing w:after="0" w:line="240" w:lineRule="auto"/>
        <w:jc w:val="center"/>
        <w:rPr>
          <w:rFonts w:ascii="Times New Roman" w:hAnsi="Times New Roman"/>
          <w:b/>
          <w:sz w:val="28"/>
          <w:szCs w:val="28"/>
        </w:rPr>
      </w:pPr>
      <w:r w:rsidRPr="004F47F1">
        <w:rPr>
          <w:rFonts w:ascii="Times New Roman" w:hAnsi="Times New Roman"/>
          <w:b/>
          <w:sz w:val="28"/>
          <w:szCs w:val="28"/>
        </w:rPr>
        <w:t>Статья 4. Р-2  Зона лесопарков, городских лесов и отдыха</w:t>
      </w:r>
    </w:p>
    <w:p w:rsidR="001B5EF6" w:rsidRPr="004F47F1" w:rsidRDefault="001B5EF6" w:rsidP="004F47F1">
      <w:pPr>
        <w:shd w:val="clear" w:color="auto" w:fill="FFFFFF"/>
        <w:tabs>
          <w:tab w:val="left" w:pos="8174"/>
        </w:tabs>
        <w:spacing w:after="0" w:line="240" w:lineRule="auto"/>
        <w:jc w:val="center"/>
        <w:rPr>
          <w:rFonts w:ascii="Times New Roman" w:hAnsi="Times New Roman"/>
          <w:b/>
          <w:sz w:val="28"/>
          <w:szCs w:val="28"/>
        </w:rPr>
      </w:pPr>
    </w:p>
    <w:p w:rsidR="001B5EF6" w:rsidRPr="004F47F1" w:rsidRDefault="001B5EF6" w:rsidP="004F47F1">
      <w:pPr>
        <w:spacing w:after="0" w:line="240" w:lineRule="auto"/>
        <w:ind w:firstLine="851"/>
        <w:jc w:val="both"/>
        <w:rPr>
          <w:rFonts w:ascii="Times New Roman" w:hAnsi="Times New Roman"/>
          <w:sz w:val="28"/>
          <w:szCs w:val="28"/>
        </w:rPr>
      </w:pPr>
      <w:r w:rsidRPr="004F47F1">
        <w:rPr>
          <w:rFonts w:ascii="Times New Roman" w:hAnsi="Times New Roman"/>
          <w:sz w:val="28"/>
          <w:szCs w:val="28"/>
        </w:rPr>
        <w:t>В состав зоны включены территории, предусматриваемые под организацию городских лесов, в т. ч. землями лесов, не покрытых растительностью,  поймы ручьев, днища логов.</w:t>
      </w:r>
    </w:p>
    <w:p w:rsidR="001B5EF6" w:rsidRPr="004F47F1" w:rsidRDefault="001B5EF6" w:rsidP="004F47F1">
      <w:pPr>
        <w:spacing w:after="0" w:line="240" w:lineRule="auto"/>
        <w:ind w:firstLine="851"/>
        <w:jc w:val="both"/>
        <w:rPr>
          <w:rFonts w:ascii="Times New Roman" w:hAnsi="Times New Roman"/>
          <w:sz w:val="28"/>
          <w:szCs w:val="28"/>
        </w:rPr>
      </w:pPr>
      <w:r w:rsidRPr="004F47F1">
        <w:rPr>
          <w:rFonts w:ascii="Times New Roman" w:hAnsi="Times New Roman"/>
          <w:sz w:val="28"/>
          <w:szCs w:val="28"/>
        </w:rPr>
        <w:t>В соответствии со статьей № 133 Лесного Кодекса РФ ведение лесного хозяйства, а также использование, охрана, защита и воспроизводство лесов осуществляются в порядке, устанавливаемом органами государственной власти субъекта Российской Федерации. В городских лесах запрещается осуществление лесопользования, несовместимого с назначением этих лесов. Допускается проведение в них рубок ухода, санитарных рубок, рубок реконструкции и обновления, прочих рубок.</w:t>
      </w:r>
    </w:p>
    <w:p w:rsidR="001B5EF6" w:rsidRPr="004F47F1" w:rsidRDefault="001B5EF6" w:rsidP="004F47F1">
      <w:pPr>
        <w:pStyle w:val="TimesNewRoman14"/>
        <w:spacing w:before="0" w:beforeAutospacing="0" w:after="0" w:afterAutospacing="0" w:line="240" w:lineRule="auto"/>
        <w:rPr>
          <w:szCs w:val="28"/>
        </w:rPr>
      </w:pPr>
      <w:r w:rsidRPr="004F47F1">
        <w:rPr>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1B5EF6" w:rsidRPr="004F47F1" w:rsidRDefault="001B5EF6" w:rsidP="004F47F1">
      <w:pPr>
        <w:pStyle w:val="TimesNewRoman14"/>
        <w:spacing w:before="0" w:beforeAutospacing="0" w:after="0" w:afterAutospacing="0" w:line="240" w:lineRule="auto"/>
        <w:rPr>
          <w:iCs/>
          <w:szCs w:val="28"/>
        </w:rPr>
      </w:pPr>
      <w:r w:rsidRPr="004F47F1">
        <w:rPr>
          <w:iCs/>
          <w:szCs w:val="2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B5EF6" w:rsidRPr="004F47F1" w:rsidRDefault="001B5EF6" w:rsidP="004F47F1">
      <w:pPr>
        <w:spacing w:after="0" w:line="240" w:lineRule="auto"/>
        <w:ind w:firstLine="720"/>
        <w:jc w:val="both"/>
        <w:rPr>
          <w:rFonts w:ascii="Times New Roman" w:hAnsi="Times New Roman"/>
          <w:b/>
          <w:bCs/>
          <w:sz w:val="28"/>
          <w:szCs w:val="28"/>
        </w:rPr>
      </w:pPr>
      <w:r w:rsidRPr="004F47F1">
        <w:rPr>
          <w:rFonts w:ascii="Times New Roman" w:hAnsi="Times New Roman"/>
          <w:b/>
          <w:bCs/>
          <w:sz w:val="28"/>
          <w:szCs w:val="28"/>
        </w:rPr>
        <w:t>Основные виды разрешенного использования:</w:t>
      </w:r>
    </w:p>
    <w:p w:rsidR="001B5EF6" w:rsidRPr="004F47F1" w:rsidRDefault="001B5EF6" w:rsidP="004F47F1">
      <w:pPr>
        <w:pStyle w:val="TimesNewRoman1"/>
        <w:numPr>
          <w:ilvl w:val="0"/>
          <w:numId w:val="19"/>
        </w:numPr>
        <w:spacing w:before="0" w:beforeAutospacing="0" w:after="0" w:afterAutospacing="0" w:line="240" w:lineRule="auto"/>
        <w:ind w:left="0"/>
        <w:rPr>
          <w:szCs w:val="28"/>
        </w:rPr>
      </w:pPr>
      <w:r w:rsidRPr="004F47F1">
        <w:rPr>
          <w:szCs w:val="28"/>
        </w:rPr>
        <w:t>городские лесопарки,</w:t>
      </w:r>
    </w:p>
    <w:p w:rsidR="001B5EF6" w:rsidRPr="004F47F1" w:rsidRDefault="001B5EF6" w:rsidP="004F47F1">
      <w:pPr>
        <w:pStyle w:val="TimesNewRoman1"/>
        <w:numPr>
          <w:ilvl w:val="0"/>
          <w:numId w:val="19"/>
        </w:numPr>
        <w:spacing w:before="0" w:beforeAutospacing="0" w:after="0" w:afterAutospacing="0" w:line="240" w:lineRule="auto"/>
        <w:ind w:left="0"/>
        <w:rPr>
          <w:szCs w:val="28"/>
        </w:rPr>
      </w:pPr>
      <w:r w:rsidRPr="004F47F1">
        <w:rPr>
          <w:szCs w:val="28"/>
        </w:rPr>
        <w:t>зоопарки,</w:t>
      </w:r>
    </w:p>
    <w:p w:rsidR="001B5EF6" w:rsidRPr="004F47F1" w:rsidRDefault="001B5EF6" w:rsidP="004F47F1">
      <w:pPr>
        <w:pStyle w:val="TimesNewRoman1"/>
        <w:numPr>
          <w:ilvl w:val="0"/>
          <w:numId w:val="19"/>
        </w:numPr>
        <w:spacing w:before="0" w:beforeAutospacing="0" w:after="0" w:afterAutospacing="0" w:line="240" w:lineRule="auto"/>
        <w:ind w:left="0"/>
        <w:rPr>
          <w:szCs w:val="28"/>
        </w:rPr>
      </w:pPr>
      <w:r w:rsidRPr="004F47F1">
        <w:rPr>
          <w:szCs w:val="28"/>
        </w:rPr>
        <w:t>детские площадки, площадки для отдыха,</w:t>
      </w:r>
    </w:p>
    <w:p w:rsidR="001B5EF6" w:rsidRPr="004F47F1" w:rsidRDefault="001B5EF6" w:rsidP="004F47F1">
      <w:pPr>
        <w:pStyle w:val="TimesNewRoman1"/>
        <w:numPr>
          <w:ilvl w:val="0"/>
          <w:numId w:val="19"/>
        </w:numPr>
        <w:spacing w:before="0" w:beforeAutospacing="0" w:after="0" w:afterAutospacing="0" w:line="240" w:lineRule="auto"/>
        <w:ind w:left="0"/>
        <w:rPr>
          <w:szCs w:val="28"/>
        </w:rPr>
      </w:pPr>
      <w:r w:rsidRPr="004F47F1">
        <w:rPr>
          <w:szCs w:val="28"/>
        </w:rPr>
        <w:t>площадки для выгула собак,</w:t>
      </w:r>
    </w:p>
    <w:p w:rsidR="001B5EF6" w:rsidRPr="004F47F1" w:rsidRDefault="001B5EF6" w:rsidP="004F47F1">
      <w:pPr>
        <w:pStyle w:val="TimesNewRoman1"/>
        <w:numPr>
          <w:ilvl w:val="0"/>
          <w:numId w:val="19"/>
        </w:numPr>
        <w:spacing w:before="0" w:beforeAutospacing="0" w:after="0" w:afterAutospacing="0" w:line="240" w:lineRule="auto"/>
        <w:ind w:left="0"/>
        <w:rPr>
          <w:szCs w:val="28"/>
        </w:rPr>
      </w:pPr>
      <w:r w:rsidRPr="004F47F1">
        <w:rPr>
          <w:szCs w:val="28"/>
        </w:rPr>
        <w:t>некапитальные вспомогательные строения и инфраструктура для отдыха,</w:t>
      </w:r>
    </w:p>
    <w:p w:rsidR="001B5EF6" w:rsidRPr="004F47F1" w:rsidRDefault="001B5EF6" w:rsidP="004F47F1">
      <w:pPr>
        <w:pStyle w:val="TimesNewRoman1"/>
        <w:numPr>
          <w:ilvl w:val="0"/>
          <w:numId w:val="19"/>
        </w:numPr>
        <w:spacing w:before="0" w:beforeAutospacing="0" w:after="0" w:afterAutospacing="0" w:line="240" w:lineRule="auto"/>
        <w:ind w:left="0"/>
        <w:rPr>
          <w:szCs w:val="28"/>
        </w:rPr>
      </w:pPr>
      <w:r w:rsidRPr="004F47F1">
        <w:rPr>
          <w:szCs w:val="28"/>
        </w:rPr>
        <w:t>места для пикников, костров,</w:t>
      </w:r>
    </w:p>
    <w:p w:rsidR="001B5EF6" w:rsidRPr="004F47F1" w:rsidRDefault="001B5EF6" w:rsidP="004F47F1">
      <w:pPr>
        <w:pStyle w:val="TimesNewRoman1"/>
        <w:numPr>
          <w:ilvl w:val="0"/>
          <w:numId w:val="19"/>
        </w:numPr>
        <w:spacing w:before="0" w:beforeAutospacing="0" w:after="0" w:afterAutospacing="0" w:line="240" w:lineRule="auto"/>
        <w:ind w:left="0"/>
        <w:rPr>
          <w:szCs w:val="28"/>
        </w:rPr>
      </w:pPr>
      <w:r w:rsidRPr="004F47F1">
        <w:rPr>
          <w:szCs w:val="28"/>
        </w:rPr>
        <w:t>пляжи,</w:t>
      </w:r>
    </w:p>
    <w:p w:rsidR="001B5EF6" w:rsidRPr="004F47F1" w:rsidRDefault="001B5EF6" w:rsidP="004F47F1">
      <w:pPr>
        <w:pStyle w:val="TimesNewRoman1"/>
        <w:numPr>
          <w:ilvl w:val="0"/>
          <w:numId w:val="19"/>
        </w:numPr>
        <w:spacing w:before="0" w:beforeAutospacing="0" w:after="0" w:afterAutospacing="0" w:line="240" w:lineRule="auto"/>
        <w:ind w:left="0"/>
        <w:rPr>
          <w:szCs w:val="28"/>
        </w:rPr>
      </w:pPr>
      <w:r w:rsidRPr="004F47F1">
        <w:rPr>
          <w:szCs w:val="28"/>
        </w:rPr>
        <w:t>регулируемая рубка деревьев,</w:t>
      </w:r>
    </w:p>
    <w:p w:rsidR="001B5EF6" w:rsidRPr="004F47F1" w:rsidRDefault="001B5EF6" w:rsidP="004F47F1">
      <w:pPr>
        <w:pStyle w:val="TimesNewRoman1"/>
        <w:numPr>
          <w:ilvl w:val="0"/>
          <w:numId w:val="19"/>
        </w:numPr>
        <w:spacing w:before="0" w:beforeAutospacing="0" w:after="0" w:afterAutospacing="0" w:line="240" w:lineRule="auto"/>
        <w:ind w:left="0"/>
        <w:rPr>
          <w:szCs w:val="28"/>
        </w:rPr>
      </w:pPr>
      <w:r w:rsidRPr="004F47F1">
        <w:rPr>
          <w:szCs w:val="28"/>
        </w:rPr>
        <w:t>элементы благоустройства, малые архитектурные формы.</w:t>
      </w:r>
    </w:p>
    <w:p w:rsidR="001B5EF6" w:rsidRPr="004F47F1" w:rsidRDefault="001B5EF6" w:rsidP="004F47F1">
      <w:pPr>
        <w:tabs>
          <w:tab w:val="left" w:pos="1080"/>
        </w:tabs>
        <w:spacing w:after="0" w:line="240" w:lineRule="auto"/>
        <w:ind w:firstLine="709"/>
        <w:jc w:val="both"/>
        <w:rPr>
          <w:rFonts w:ascii="Times New Roman" w:hAnsi="Times New Roman"/>
          <w:b/>
          <w:sz w:val="28"/>
          <w:szCs w:val="28"/>
        </w:rPr>
      </w:pPr>
      <w:r w:rsidRPr="004F47F1">
        <w:rPr>
          <w:rFonts w:ascii="Times New Roman" w:hAnsi="Times New Roman"/>
          <w:b/>
          <w:sz w:val="28"/>
          <w:szCs w:val="28"/>
        </w:rPr>
        <w:lastRenderedPageBreak/>
        <w:t>Вспомогательные виды разрешенного использования:</w:t>
      </w:r>
    </w:p>
    <w:p w:rsidR="001B5EF6" w:rsidRPr="004F47F1" w:rsidRDefault="001B5EF6" w:rsidP="004F47F1">
      <w:pPr>
        <w:tabs>
          <w:tab w:val="left" w:pos="1080"/>
        </w:tabs>
        <w:spacing w:after="0" w:line="240" w:lineRule="auto"/>
        <w:ind w:firstLine="709"/>
        <w:jc w:val="both"/>
        <w:rPr>
          <w:rFonts w:ascii="Times New Roman" w:hAnsi="Times New Roman"/>
          <w:b/>
          <w:sz w:val="28"/>
          <w:szCs w:val="28"/>
        </w:rPr>
      </w:pPr>
    </w:p>
    <w:p w:rsidR="001B5EF6" w:rsidRPr="004F47F1" w:rsidRDefault="001B5EF6" w:rsidP="004F47F1">
      <w:pPr>
        <w:numPr>
          <w:ilvl w:val="0"/>
          <w:numId w:val="11"/>
        </w:numPr>
        <w:tabs>
          <w:tab w:val="clear" w:pos="360"/>
          <w:tab w:val="left" w:pos="709"/>
        </w:tabs>
        <w:suppressAutoHyphens/>
        <w:spacing w:after="0" w:line="240" w:lineRule="auto"/>
        <w:ind w:left="0" w:firstLine="66"/>
        <w:jc w:val="both"/>
        <w:rPr>
          <w:rFonts w:ascii="Times New Roman" w:hAnsi="Times New Roman"/>
          <w:sz w:val="28"/>
          <w:szCs w:val="28"/>
        </w:rPr>
      </w:pPr>
      <w:r w:rsidRPr="004F47F1">
        <w:rPr>
          <w:rFonts w:ascii="Times New Roman" w:hAnsi="Times New Roman"/>
          <w:sz w:val="28"/>
          <w:szCs w:val="28"/>
        </w:rPr>
        <w:t>объекты инженерной инфраструктуры;</w:t>
      </w:r>
    </w:p>
    <w:p w:rsidR="001B5EF6" w:rsidRPr="004F47F1" w:rsidRDefault="001B5EF6" w:rsidP="004F47F1">
      <w:pPr>
        <w:numPr>
          <w:ilvl w:val="0"/>
          <w:numId w:val="33"/>
        </w:numPr>
        <w:tabs>
          <w:tab w:val="clear" w:pos="360"/>
          <w:tab w:val="left" w:pos="709"/>
        </w:tabs>
        <w:suppressAutoHyphens/>
        <w:spacing w:after="0" w:line="240" w:lineRule="auto"/>
        <w:ind w:left="0" w:firstLine="66"/>
        <w:jc w:val="both"/>
        <w:rPr>
          <w:rFonts w:ascii="Times New Roman" w:hAnsi="Times New Roman"/>
          <w:sz w:val="28"/>
          <w:szCs w:val="28"/>
        </w:rPr>
      </w:pPr>
      <w:r w:rsidRPr="004F47F1">
        <w:rPr>
          <w:rFonts w:ascii="Times New Roman" w:hAnsi="Times New Roman"/>
          <w:sz w:val="28"/>
          <w:szCs w:val="28"/>
        </w:rPr>
        <w:t>дорожно-</w:t>
      </w:r>
      <w:proofErr w:type="spellStart"/>
      <w:r w:rsidRPr="004F47F1">
        <w:rPr>
          <w:rFonts w:ascii="Times New Roman" w:hAnsi="Times New Roman"/>
          <w:sz w:val="28"/>
          <w:szCs w:val="28"/>
        </w:rPr>
        <w:t>тропиночная</w:t>
      </w:r>
      <w:proofErr w:type="spellEnd"/>
      <w:r w:rsidRPr="004F47F1">
        <w:rPr>
          <w:rFonts w:ascii="Times New Roman" w:hAnsi="Times New Roman"/>
          <w:sz w:val="28"/>
          <w:szCs w:val="28"/>
        </w:rPr>
        <w:t xml:space="preserve"> сеть, тротуары, велосипедные дорожки;</w:t>
      </w:r>
    </w:p>
    <w:p w:rsidR="001B5EF6" w:rsidRPr="004F47F1" w:rsidRDefault="001B5EF6" w:rsidP="004F47F1">
      <w:pPr>
        <w:spacing w:after="0" w:line="240" w:lineRule="auto"/>
        <w:ind w:firstLine="720"/>
        <w:jc w:val="both"/>
        <w:rPr>
          <w:rFonts w:ascii="Times New Roman" w:hAnsi="Times New Roman"/>
          <w:sz w:val="28"/>
          <w:szCs w:val="28"/>
        </w:rPr>
      </w:pPr>
      <w:r w:rsidRPr="004F47F1">
        <w:rPr>
          <w:rFonts w:ascii="Times New Roman" w:hAnsi="Times New Roman"/>
          <w:sz w:val="28"/>
          <w:szCs w:val="28"/>
        </w:rPr>
        <w:t>общественные туалеты.</w:t>
      </w:r>
    </w:p>
    <w:p w:rsidR="001B5EF6" w:rsidRPr="004F47F1" w:rsidRDefault="001B5EF6" w:rsidP="004F47F1">
      <w:pPr>
        <w:spacing w:after="0" w:line="240" w:lineRule="auto"/>
        <w:ind w:firstLine="720"/>
        <w:jc w:val="both"/>
        <w:rPr>
          <w:rFonts w:ascii="Times New Roman" w:hAnsi="Times New Roman"/>
          <w:sz w:val="28"/>
          <w:szCs w:val="28"/>
        </w:rPr>
      </w:pPr>
    </w:p>
    <w:p w:rsidR="001B5EF6" w:rsidRPr="004F47F1" w:rsidRDefault="001B5EF6" w:rsidP="004F47F1">
      <w:pPr>
        <w:spacing w:after="0" w:line="240" w:lineRule="auto"/>
        <w:ind w:firstLine="720"/>
        <w:jc w:val="both"/>
        <w:rPr>
          <w:rFonts w:ascii="Times New Roman" w:hAnsi="Times New Roman"/>
          <w:b/>
          <w:bCs/>
          <w:sz w:val="28"/>
          <w:szCs w:val="28"/>
        </w:rPr>
      </w:pPr>
      <w:r w:rsidRPr="004F47F1">
        <w:rPr>
          <w:rFonts w:ascii="Times New Roman" w:hAnsi="Times New Roman"/>
          <w:b/>
          <w:bCs/>
          <w:sz w:val="28"/>
          <w:szCs w:val="28"/>
        </w:rPr>
        <w:t>Условно разрешенные виды использования:</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учреждения здравоохранения,</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учреждения социальной защиты,</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учреждения санаторно-курортные и оздоровительные, для отдыха и туризма,</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спортивно-зрелищные и физкультурно-оздоровительные сооружения,</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конфессиональные объекты,</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временные торговые объекты,</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предприятия общественного питания,</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сезонные обслуживающие объекты,</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базы проката спортивно-рекреационного инвентаря,</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автостоянки для временного хранения индивидуальных легковых автомобилей открытого типа,</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автостоянки для временного хранения туристических автобусов,</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предприятия автосервиса,</w:t>
      </w:r>
    </w:p>
    <w:p w:rsidR="001B5EF6" w:rsidRPr="004F47F1" w:rsidRDefault="001B5EF6" w:rsidP="004F47F1">
      <w:pPr>
        <w:pStyle w:val="TimesNewRoman1"/>
        <w:numPr>
          <w:ilvl w:val="0"/>
          <w:numId w:val="20"/>
        </w:numPr>
        <w:spacing w:before="0" w:beforeAutospacing="0" w:after="0" w:afterAutospacing="0" w:line="240" w:lineRule="auto"/>
        <w:ind w:left="0"/>
        <w:rPr>
          <w:szCs w:val="28"/>
        </w:rPr>
      </w:pPr>
      <w:r w:rsidRPr="004F47F1">
        <w:rPr>
          <w:szCs w:val="28"/>
        </w:rPr>
        <w:t>ЦТП, ТП, РП.</w:t>
      </w:r>
    </w:p>
    <w:p w:rsidR="001B5EF6" w:rsidRPr="004F47F1" w:rsidRDefault="001B5EF6" w:rsidP="004F47F1">
      <w:pPr>
        <w:pStyle w:val="Iauiue"/>
        <w:widowControl/>
        <w:tabs>
          <w:tab w:val="left" w:pos="1080"/>
        </w:tabs>
        <w:jc w:val="both"/>
        <w:rPr>
          <w:b/>
          <w:sz w:val="28"/>
          <w:szCs w:val="28"/>
        </w:rPr>
      </w:pPr>
      <w:r w:rsidRPr="004F47F1">
        <w:rPr>
          <w:b/>
          <w:sz w:val="28"/>
          <w:szCs w:val="28"/>
        </w:rPr>
        <w:t>Предельные размеры земельных участков и параметры разрешенного строительства, реконструкции объектов капитального строительства:</w:t>
      </w:r>
    </w:p>
    <w:p w:rsidR="001B5EF6" w:rsidRPr="004F47F1" w:rsidRDefault="001B5EF6" w:rsidP="004F47F1">
      <w:pPr>
        <w:pStyle w:val="Iauiue"/>
        <w:widowControl/>
        <w:tabs>
          <w:tab w:val="left" w:pos="1080"/>
        </w:tabs>
        <w:rPr>
          <w:sz w:val="24"/>
          <w:szCs w:val="2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8"/>
        <w:gridCol w:w="3907"/>
      </w:tblGrid>
      <w:tr w:rsidR="001B5EF6" w:rsidRPr="004F47F1" w:rsidTr="00ED20C3">
        <w:tc>
          <w:tcPr>
            <w:tcW w:w="5812"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69"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bl>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строительного изменения земельных участков, объектов капитального строительства устанавливаются в индивидуальном порядке (применительно к каждому земельному участку, объекту) в процессе согласования.</w:t>
      </w:r>
    </w:p>
    <w:p w:rsidR="001B5EF6" w:rsidRPr="004F47F1" w:rsidRDefault="001B5EF6" w:rsidP="004F47F1">
      <w:pPr>
        <w:pStyle w:val="Iauiue"/>
        <w:widowControl/>
        <w:tabs>
          <w:tab w:val="left" w:pos="1080"/>
        </w:tabs>
        <w:ind w:firstLine="709"/>
        <w:jc w:val="both"/>
        <w:rPr>
          <w:b/>
          <w:sz w:val="24"/>
          <w:szCs w:val="24"/>
        </w:rPr>
      </w:pPr>
      <w:r w:rsidRPr="004F47F1">
        <w:rPr>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spacing w:after="0" w:line="240" w:lineRule="auto"/>
        <w:rPr>
          <w:rFonts w:ascii="Times New Roman" w:hAnsi="Times New Roman"/>
          <w:b/>
          <w:sz w:val="24"/>
          <w:szCs w:val="24"/>
        </w:rPr>
      </w:pPr>
    </w:p>
    <w:p w:rsidR="001B5EF6" w:rsidRPr="004F47F1" w:rsidRDefault="001B5EF6" w:rsidP="004F47F1">
      <w:pPr>
        <w:spacing w:after="0" w:line="240" w:lineRule="auto"/>
        <w:jc w:val="center"/>
        <w:rPr>
          <w:rFonts w:ascii="Times New Roman" w:hAnsi="Times New Roman"/>
          <w:sz w:val="28"/>
          <w:szCs w:val="28"/>
        </w:rPr>
      </w:pPr>
      <w:r w:rsidRPr="004F47F1">
        <w:rPr>
          <w:rFonts w:ascii="Times New Roman" w:hAnsi="Times New Roman"/>
          <w:b/>
          <w:sz w:val="28"/>
          <w:szCs w:val="28"/>
        </w:rPr>
        <w:lastRenderedPageBreak/>
        <w:t>Статья 5. Р-3  Зона объектов санаторно-курортного лечения, отдыха и туризма</w:t>
      </w:r>
    </w:p>
    <w:p w:rsidR="001B5EF6" w:rsidRPr="004F47F1" w:rsidRDefault="001B5EF6" w:rsidP="004F47F1">
      <w:pPr>
        <w:spacing w:after="0" w:line="240" w:lineRule="auto"/>
        <w:rPr>
          <w:rFonts w:ascii="Times New Roman" w:hAnsi="Times New Roman"/>
          <w:sz w:val="28"/>
          <w:szCs w:val="28"/>
        </w:rPr>
      </w:pPr>
    </w:p>
    <w:p w:rsidR="001B5EF6" w:rsidRPr="004F47F1" w:rsidRDefault="001B5EF6" w:rsidP="004F47F1">
      <w:pPr>
        <w:pStyle w:val="TimesNewRoman14"/>
        <w:spacing w:before="0" w:beforeAutospacing="0" w:after="0" w:afterAutospacing="0" w:line="240" w:lineRule="auto"/>
        <w:rPr>
          <w:szCs w:val="28"/>
        </w:rPr>
      </w:pPr>
      <w:r w:rsidRPr="004F47F1">
        <w:rPr>
          <w:szCs w:val="28"/>
        </w:rPr>
        <w:t xml:space="preserve">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 </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t>Основные виды разрешенного использования:</w:t>
      </w:r>
    </w:p>
    <w:p w:rsidR="001B5EF6" w:rsidRPr="004F47F1" w:rsidRDefault="001B5EF6" w:rsidP="004F47F1">
      <w:pPr>
        <w:pStyle w:val="TimesNewRoman1"/>
        <w:numPr>
          <w:ilvl w:val="0"/>
          <w:numId w:val="21"/>
        </w:numPr>
        <w:spacing w:before="0" w:beforeAutospacing="0" w:after="0" w:afterAutospacing="0" w:line="240" w:lineRule="auto"/>
        <w:ind w:left="0"/>
        <w:rPr>
          <w:szCs w:val="28"/>
        </w:rPr>
      </w:pPr>
      <w:r w:rsidRPr="004F47F1">
        <w:rPr>
          <w:szCs w:val="28"/>
        </w:rPr>
        <w:t>учреждения санаторно-</w:t>
      </w:r>
      <w:proofErr w:type="spellStart"/>
      <w:r w:rsidRPr="004F47F1">
        <w:rPr>
          <w:szCs w:val="28"/>
        </w:rPr>
        <w:t>куротные</w:t>
      </w:r>
      <w:proofErr w:type="spellEnd"/>
      <w:r w:rsidRPr="004F47F1">
        <w:rPr>
          <w:szCs w:val="28"/>
        </w:rPr>
        <w:t xml:space="preserve"> и оздоровительные, отдыха и туризма, </w:t>
      </w:r>
    </w:p>
    <w:p w:rsidR="001B5EF6" w:rsidRPr="004F47F1" w:rsidRDefault="001B5EF6" w:rsidP="004F47F1">
      <w:pPr>
        <w:pStyle w:val="TimesNewRoman1"/>
        <w:numPr>
          <w:ilvl w:val="0"/>
          <w:numId w:val="21"/>
        </w:numPr>
        <w:spacing w:before="0" w:beforeAutospacing="0" w:after="0" w:afterAutospacing="0" w:line="240" w:lineRule="auto"/>
        <w:ind w:left="0"/>
        <w:rPr>
          <w:szCs w:val="28"/>
        </w:rPr>
      </w:pPr>
      <w:r w:rsidRPr="004F47F1">
        <w:rPr>
          <w:szCs w:val="28"/>
        </w:rPr>
        <w:t>физкультурно-оздоровительные сооружения,</w:t>
      </w:r>
    </w:p>
    <w:p w:rsidR="001B5EF6" w:rsidRPr="004F47F1" w:rsidRDefault="001B5EF6" w:rsidP="004F47F1">
      <w:pPr>
        <w:pStyle w:val="TimesNewRoman1"/>
        <w:numPr>
          <w:ilvl w:val="0"/>
          <w:numId w:val="21"/>
        </w:numPr>
        <w:spacing w:before="0" w:beforeAutospacing="0" w:after="0" w:afterAutospacing="0" w:line="240" w:lineRule="auto"/>
        <w:ind w:left="0"/>
        <w:rPr>
          <w:szCs w:val="28"/>
        </w:rPr>
      </w:pPr>
      <w:r w:rsidRPr="004F47F1">
        <w:rPr>
          <w:szCs w:val="28"/>
        </w:rPr>
        <w:t>лодочные станции,</w:t>
      </w:r>
    </w:p>
    <w:p w:rsidR="001B5EF6" w:rsidRPr="004F47F1" w:rsidRDefault="001B5EF6" w:rsidP="004F47F1">
      <w:pPr>
        <w:pStyle w:val="TimesNewRoman1"/>
        <w:numPr>
          <w:ilvl w:val="0"/>
          <w:numId w:val="21"/>
        </w:numPr>
        <w:spacing w:before="0" w:beforeAutospacing="0" w:after="0" w:afterAutospacing="0" w:line="240" w:lineRule="auto"/>
        <w:ind w:left="0"/>
        <w:rPr>
          <w:szCs w:val="28"/>
        </w:rPr>
      </w:pPr>
      <w:r w:rsidRPr="004F47F1">
        <w:rPr>
          <w:szCs w:val="28"/>
        </w:rPr>
        <w:t>яхт-клуб,</w:t>
      </w:r>
    </w:p>
    <w:p w:rsidR="001B5EF6" w:rsidRPr="004F47F1" w:rsidRDefault="001B5EF6" w:rsidP="004F47F1">
      <w:pPr>
        <w:pStyle w:val="TimesNewRoman1"/>
        <w:numPr>
          <w:ilvl w:val="0"/>
          <w:numId w:val="21"/>
        </w:numPr>
        <w:spacing w:before="0" w:beforeAutospacing="0" w:after="0" w:afterAutospacing="0" w:line="240" w:lineRule="auto"/>
        <w:ind w:left="0"/>
        <w:rPr>
          <w:szCs w:val="28"/>
        </w:rPr>
      </w:pPr>
      <w:r w:rsidRPr="004F47F1">
        <w:rPr>
          <w:szCs w:val="28"/>
        </w:rPr>
        <w:t>лыжные спортивные базы,</w:t>
      </w:r>
    </w:p>
    <w:p w:rsidR="001B5EF6" w:rsidRPr="004F47F1" w:rsidRDefault="001B5EF6" w:rsidP="004F47F1">
      <w:pPr>
        <w:pStyle w:val="TimesNewRoman1"/>
        <w:numPr>
          <w:ilvl w:val="0"/>
          <w:numId w:val="21"/>
        </w:numPr>
        <w:spacing w:before="0" w:beforeAutospacing="0" w:after="0" w:afterAutospacing="0" w:line="240" w:lineRule="auto"/>
        <w:ind w:left="0"/>
        <w:rPr>
          <w:szCs w:val="28"/>
        </w:rPr>
      </w:pPr>
      <w:r w:rsidRPr="004F47F1">
        <w:rPr>
          <w:szCs w:val="28"/>
        </w:rPr>
        <w:t>водно-спортивные базы,</w:t>
      </w:r>
    </w:p>
    <w:p w:rsidR="001B5EF6" w:rsidRPr="004F47F1" w:rsidRDefault="001B5EF6" w:rsidP="004F47F1">
      <w:pPr>
        <w:pStyle w:val="TimesNewRoman1"/>
        <w:numPr>
          <w:ilvl w:val="0"/>
          <w:numId w:val="21"/>
        </w:numPr>
        <w:spacing w:before="0" w:beforeAutospacing="0" w:after="0" w:afterAutospacing="0" w:line="240" w:lineRule="auto"/>
        <w:ind w:left="0"/>
        <w:rPr>
          <w:szCs w:val="28"/>
        </w:rPr>
      </w:pPr>
      <w:r w:rsidRPr="004F47F1">
        <w:rPr>
          <w:szCs w:val="28"/>
        </w:rPr>
        <w:t>базы проката спортивно-рекреационного инвентаря,</w:t>
      </w:r>
    </w:p>
    <w:p w:rsidR="001B5EF6" w:rsidRPr="004F47F1" w:rsidRDefault="001B5EF6" w:rsidP="004F47F1">
      <w:pPr>
        <w:pStyle w:val="TimesNewRoman1"/>
        <w:numPr>
          <w:ilvl w:val="0"/>
          <w:numId w:val="21"/>
        </w:numPr>
        <w:spacing w:before="0" w:beforeAutospacing="0" w:after="0" w:afterAutospacing="0" w:line="240" w:lineRule="auto"/>
        <w:ind w:left="0"/>
        <w:rPr>
          <w:szCs w:val="28"/>
        </w:rPr>
      </w:pPr>
      <w:r w:rsidRPr="004F47F1">
        <w:rPr>
          <w:szCs w:val="28"/>
        </w:rPr>
        <w:t>ЦТП, ТП, РП.</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t>Вспомогательные виды разрешенного использования:</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жилые дома для обслуживающего персонала,</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летние  и круглогодичные театры, эстрады, танцевальные залы, дискотеки, кинотеатры, видеосалоны,</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аттракционы,</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залы аттракционов и игровых автоматов,</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 xml:space="preserve">некапитальные вспомогательные строения и инфраструктура для отдыха, </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библиотеки,</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музеи, выставочные залы, галереи,</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магазины,</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торговые павильоны,</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торговые киоски,</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лоточная торговля,</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сезонные обслуживающие объекты,</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банно-оздоровительные комплексы,</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приемные пункты прачечных и химчисток,</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косметические салоны, парикмахерские, массажные кабинеты,</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предприятия общественного питания,</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гаражи ведомственных легковых автомобилей специального назначения,</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автостоянки для временного хранения индивидуальных легковых автомобилей,</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открытые,</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подземные и полуподземные,</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автостоянки для временного хранения туристических автобусов,</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t>АЗС,</w:t>
      </w:r>
    </w:p>
    <w:p w:rsidR="001B5EF6" w:rsidRPr="004F47F1" w:rsidRDefault="001B5EF6" w:rsidP="004F47F1">
      <w:pPr>
        <w:pStyle w:val="TimesNewRoman1"/>
        <w:numPr>
          <w:ilvl w:val="0"/>
          <w:numId w:val="22"/>
        </w:numPr>
        <w:spacing w:before="0" w:beforeAutospacing="0" w:after="0" w:afterAutospacing="0" w:line="240" w:lineRule="auto"/>
        <w:ind w:left="0"/>
        <w:rPr>
          <w:szCs w:val="28"/>
        </w:rPr>
      </w:pPr>
      <w:r w:rsidRPr="004F47F1">
        <w:rPr>
          <w:szCs w:val="28"/>
        </w:rPr>
        <w:lastRenderedPageBreak/>
        <w:t>АГЗС.</w:t>
      </w:r>
    </w:p>
    <w:p w:rsidR="001B5EF6" w:rsidRPr="004F47F1" w:rsidRDefault="001B5EF6" w:rsidP="004F47F1">
      <w:pPr>
        <w:pStyle w:val="TimesNewRoman1"/>
        <w:tabs>
          <w:tab w:val="clear" w:pos="0"/>
        </w:tabs>
        <w:spacing w:before="0" w:beforeAutospacing="0" w:after="0" w:afterAutospacing="0" w:line="240" w:lineRule="auto"/>
        <w:rPr>
          <w:b/>
          <w:bCs/>
          <w:szCs w:val="28"/>
        </w:rPr>
      </w:pPr>
      <w:r w:rsidRPr="004F47F1">
        <w:rPr>
          <w:b/>
          <w:bCs/>
          <w:szCs w:val="28"/>
        </w:rPr>
        <w:t>Условно разрешенные виды использования:</w:t>
      </w:r>
    </w:p>
    <w:p w:rsidR="001B5EF6" w:rsidRPr="004F47F1" w:rsidRDefault="001B5EF6" w:rsidP="004F47F1">
      <w:pPr>
        <w:pStyle w:val="TimesNewRoman1"/>
        <w:numPr>
          <w:ilvl w:val="0"/>
          <w:numId w:val="34"/>
        </w:numPr>
        <w:spacing w:before="0" w:beforeAutospacing="0" w:after="0" w:afterAutospacing="0" w:line="240" w:lineRule="auto"/>
        <w:ind w:left="0" w:hanging="425"/>
        <w:rPr>
          <w:szCs w:val="28"/>
        </w:rPr>
      </w:pPr>
      <w:r w:rsidRPr="004F47F1">
        <w:rPr>
          <w:szCs w:val="28"/>
        </w:rPr>
        <w:t>Отсутствие необходимости установления таких видов.</w:t>
      </w:r>
    </w:p>
    <w:p w:rsidR="001B5EF6" w:rsidRPr="004F47F1" w:rsidRDefault="001B5EF6" w:rsidP="004F47F1">
      <w:pPr>
        <w:pStyle w:val="Iauiue"/>
        <w:widowControl/>
        <w:tabs>
          <w:tab w:val="left" w:pos="1080"/>
        </w:tabs>
        <w:ind w:hanging="731"/>
        <w:rPr>
          <w:b/>
          <w:sz w:val="28"/>
          <w:szCs w:val="28"/>
        </w:rPr>
      </w:pPr>
      <w:r w:rsidRPr="004F47F1">
        <w:rPr>
          <w:b/>
          <w:sz w:val="28"/>
          <w:szCs w:val="28"/>
        </w:rPr>
        <w:tab/>
        <w:t>Предельные размеры земельных участков и параметры разрешенного строительства, реконструкции объектов капитального строительства</w:t>
      </w:r>
    </w:p>
    <w:p w:rsidR="001B5EF6" w:rsidRPr="004F47F1" w:rsidRDefault="001B5EF6" w:rsidP="004F47F1">
      <w:pPr>
        <w:pStyle w:val="Iauiue"/>
        <w:widowControl/>
        <w:tabs>
          <w:tab w:val="left" w:pos="1080"/>
        </w:tabs>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8"/>
        <w:gridCol w:w="3917"/>
      </w:tblGrid>
      <w:tr w:rsidR="001B5EF6" w:rsidRPr="004F47F1" w:rsidTr="00ED20C3">
        <w:tc>
          <w:tcPr>
            <w:tcW w:w="5812"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69"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80%  (п. 28 местных нормативов градостроительного проектирования)</w:t>
            </w:r>
          </w:p>
        </w:tc>
      </w:tr>
    </w:tbl>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строительного изменения земельных участков, объектов капитального строительства устанавливаются в индивидуальном порядке (применительно к каждому земельному участку, объекту) в процессе согласования.</w:t>
      </w:r>
    </w:p>
    <w:p w:rsidR="001B5EF6" w:rsidRPr="004F47F1" w:rsidRDefault="001B5EF6" w:rsidP="004F47F1">
      <w:pPr>
        <w:pStyle w:val="Iauiue"/>
        <w:widowControl/>
        <w:tabs>
          <w:tab w:val="left" w:pos="1080"/>
        </w:tabs>
        <w:ind w:firstLine="709"/>
        <w:jc w:val="both"/>
        <w:rPr>
          <w:b/>
          <w:sz w:val="24"/>
          <w:szCs w:val="24"/>
        </w:rPr>
      </w:pPr>
      <w:r w:rsidRPr="004F47F1">
        <w:rPr>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shd w:val="clear" w:color="auto" w:fill="FFFFFF"/>
        <w:spacing w:after="0" w:line="240" w:lineRule="auto"/>
        <w:jc w:val="both"/>
        <w:rPr>
          <w:rFonts w:ascii="Times New Roman" w:hAnsi="Times New Roman"/>
          <w:b/>
          <w:sz w:val="24"/>
          <w:szCs w:val="24"/>
        </w:rPr>
      </w:pPr>
    </w:p>
    <w:p w:rsidR="001B5EF6" w:rsidRPr="004F47F1" w:rsidRDefault="001B5EF6" w:rsidP="004F47F1">
      <w:pPr>
        <w:shd w:val="clear" w:color="auto" w:fill="FFFFFF"/>
        <w:spacing w:after="0" w:line="240" w:lineRule="auto"/>
        <w:jc w:val="center"/>
        <w:rPr>
          <w:rFonts w:ascii="Times New Roman" w:hAnsi="Times New Roman"/>
          <w:b/>
          <w:sz w:val="28"/>
          <w:szCs w:val="28"/>
        </w:rPr>
      </w:pPr>
      <w:r w:rsidRPr="004F47F1">
        <w:rPr>
          <w:rFonts w:ascii="Times New Roman" w:hAnsi="Times New Roman"/>
          <w:b/>
          <w:sz w:val="28"/>
          <w:szCs w:val="28"/>
        </w:rPr>
        <w:t>Статья 6. Зоны специального назначения. СН-1 Зона кладбищ</w:t>
      </w:r>
    </w:p>
    <w:p w:rsidR="001B5EF6" w:rsidRPr="004F47F1" w:rsidRDefault="001B5EF6" w:rsidP="004F47F1">
      <w:pPr>
        <w:shd w:val="clear" w:color="auto" w:fill="FFFFFF"/>
        <w:spacing w:after="0" w:line="240" w:lineRule="auto"/>
        <w:jc w:val="center"/>
        <w:rPr>
          <w:rFonts w:ascii="Times New Roman" w:hAnsi="Times New Roman"/>
          <w:b/>
          <w:sz w:val="28"/>
          <w:szCs w:val="28"/>
        </w:rPr>
      </w:pPr>
    </w:p>
    <w:p w:rsidR="001B5EF6" w:rsidRPr="004F47F1" w:rsidRDefault="001B5EF6" w:rsidP="004F47F1">
      <w:pPr>
        <w:pStyle w:val="TimesNewRoman14"/>
        <w:spacing w:before="0" w:beforeAutospacing="0" w:after="0" w:afterAutospacing="0" w:line="240" w:lineRule="auto"/>
        <w:rPr>
          <w:szCs w:val="28"/>
        </w:rPr>
      </w:pPr>
      <w:r w:rsidRPr="004F47F1">
        <w:rPr>
          <w:szCs w:val="28"/>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t>Основные виды разрешенного использования:</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объекты обслуживания, связанные с целевым назначением зоны,</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захоронения (для действующих кладбищ),</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колумбарии (для действующих кладбищ),</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мемориальные комплексы,</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дома траурных обрядов,</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бюро похоронного обслуживания,</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 xml:space="preserve">бюро-магазины похоронного обслуживания, </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крематории (для действующих кладбищ),</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конфессиональные объекты.</w:t>
      </w:r>
    </w:p>
    <w:p w:rsidR="001B5EF6" w:rsidRPr="004F47F1" w:rsidRDefault="001B5EF6" w:rsidP="004F47F1">
      <w:pPr>
        <w:pStyle w:val="TimesNewRoman1"/>
        <w:numPr>
          <w:ilvl w:val="0"/>
          <w:numId w:val="23"/>
        </w:numPr>
        <w:spacing w:before="0" w:beforeAutospacing="0" w:after="0" w:afterAutospacing="0" w:line="240" w:lineRule="auto"/>
        <w:ind w:left="0"/>
        <w:rPr>
          <w:szCs w:val="28"/>
        </w:rPr>
      </w:pPr>
      <w:r w:rsidRPr="004F47F1">
        <w:rPr>
          <w:szCs w:val="28"/>
        </w:rPr>
        <w:t>ТП, РП.</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t>Вспомогательные виды разрешенного использования:</w:t>
      </w:r>
    </w:p>
    <w:p w:rsidR="001B5EF6" w:rsidRPr="004F47F1" w:rsidRDefault="001B5EF6" w:rsidP="004F47F1">
      <w:pPr>
        <w:pStyle w:val="TimesNewRoman1"/>
        <w:numPr>
          <w:ilvl w:val="0"/>
          <w:numId w:val="24"/>
        </w:numPr>
        <w:spacing w:before="0" w:beforeAutospacing="0" w:after="0" w:afterAutospacing="0" w:line="240" w:lineRule="auto"/>
        <w:ind w:left="0"/>
        <w:rPr>
          <w:szCs w:val="28"/>
        </w:rPr>
      </w:pPr>
      <w:r w:rsidRPr="004F47F1">
        <w:rPr>
          <w:szCs w:val="28"/>
        </w:rPr>
        <w:lastRenderedPageBreak/>
        <w:t>открытые бесплатные автостоянки для временного хранения индивидуальных легковых автомобилей.</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t>Условно разрешенные виды использования:</w:t>
      </w:r>
    </w:p>
    <w:p w:rsidR="001B5EF6" w:rsidRPr="004F47F1" w:rsidRDefault="001B5EF6" w:rsidP="004F47F1">
      <w:pPr>
        <w:pStyle w:val="TimesNewRoman1"/>
        <w:numPr>
          <w:ilvl w:val="0"/>
          <w:numId w:val="25"/>
        </w:numPr>
        <w:spacing w:before="0" w:beforeAutospacing="0" w:after="0" w:afterAutospacing="0" w:line="240" w:lineRule="auto"/>
        <w:ind w:left="0"/>
        <w:rPr>
          <w:szCs w:val="28"/>
        </w:rPr>
      </w:pPr>
      <w:r w:rsidRPr="004F47F1">
        <w:rPr>
          <w:szCs w:val="28"/>
        </w:rPr>
        <w:t>захоронения (для закрытых кладбищ).</w:t>
      </w:r>
    </w:p>
    <w:p w:rsidR="001B5EF6" w:rsidRPr="004F47F1" w:rsidRDefault="001B5EF6" w:rsidP="004F47F1">
      <w:pPr>
        <w:pStyle w:val="Iauiue"/>
        <w:widowControl/>
        <w:tabs>
          <w:tab w:val="left" w:pos="1080"/>
        </w:tabs>
        <w:rPr>
          <w:b/>
          <w:sz w:val="28"/>
          <w:szCs w:val="28"/>
        </w:rPr>
      </w:pPr>
      <w:r w:rsidRPr="004F47F1">
        <w:rPr>
          <w:b/>
          <w:sz w:val="28"/>
          <w:szCs w:val="28"/>
        </w:rPr>
        <w:t>Предельные размеры земельных участков и параметры разрешенного строительства, реконструкции объектов капитального строительства:</w:t>
      </w:r>
    </w:p>
    <w:p w:rsidR="001B5EF6" w:rsidRPr="004F47F1" w:rsidRDefault="001B5EF6" w:rsidP="004F47F1">
      <w:pPr>
        <w:pStyle w:val="Iauiue"/>
        <w:widowControl/>
        <w:tabs>
          <w:tab w:val="left" w:pos="1080"/>
        </w:tabs>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8"/>
        <w:gridCol w:w="3907"/>
      </w:tblGrid>
      <w:tr w:rsidR="001B5EF6" w:rsidRPr="004F47F1" w:rsidTr="00ED20C3">
        <w:tc>
          <w:tcPr>
            <w:tcW w:w="5812"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69"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bl>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pStyle w:val="Iauiue"/>
        <w:widowControl/>
        <w:tabs>
          <w:tab w:val="left" w:pos="1080"/>
        </w:tabs>
        <w:ind w:firstLine="709"/>
        <w:jc w:val="both"/>
        <w:rPr>
          <w:b/>
          <w:sz w:val="24"/>
          <w:szCs w:val="24"/>
        </w:rPr>
      </w:pPr>
      <w:r w:rsidRPr="004F47F1">
        <w:rPr>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pStyle w:val="Arial12"/>
        <w:spacing w:line="240" w:lineRule="auto"/>
        <w:rPr>
          <w:rFonts w:ascii="Times New Roman" w:hAnsi="Times New Roman"/>
          <w:sz w:val="26"/>
          <w:szCs w:val="26"/>
        </w:rPr>
      </w:pPr>
    </w:p>
    <w:p w:rsidR="001B5EF6" w:rsidRPr="004F47F1" w:rsidRDefault="001B5EF6" w:rsidP="004F47F1">
      <w:pPr>
        <w:pStyle w:val="Arial12"/>
        <w:spacing w:line="240" w:lineRule="auto"/>
        <w:rPr>
          <w:rFonts w:ascii="Times New Roman" w:hAnsi="Times New Roman"/>
          <w:sz w:val="28"/>
          <w:szCs w:val="28"/>
        </w:rPr>
      </w:pPr>
      <w:r w:rsidRPr="004F47F1">
        <w:rPr>
          <w:rFonts w:ascii="Times New Roman" w:hAnsi="Times New Roman"/>
          <w:sz w:val="28"/>
          <w:szCs w:val="28"/>
        </w:rPr>
        <w:t>Статья 7. Зоны специального назначения. СН-2 Зона полигона ТБО</w:t>
      </w:r>
    </w:p>
    <w:p w:rsidR="001B5EF6" w:rsidRPr="004F47F1" w:rsidRDefault="001B5EF6" w:rsidP="004F47F1">
      <w:pPr>
        <w:pStyle w:val="Arial12"/>
        <w:spacing w:line="240" w:lineRule="auto"/>
        <w:rPr>
          <w:rFonts w:ascii="Times New Roman" w:hAnsi="Times New Roman"/>
          <w:sz w:val="28"/>
          <w:szCs w:val="28"/>
        </w:rPr>
      </w:pPr>
    </w:p>
    <w:p w:rsidR="001B5EF6" w:rsidRPr="004F47F1" w:rsidRDefault="001B5EF6" w:rsidP="004F47F1">
      <w:pPr>
        <w:spacing w:after="0" w:line="240" w:lineRule="auto"/>
        <w:jc w:val="both"/>
        <w:rPr>
          <w:rFonts w:ascii="Times New Roman" w:hAnsi="Times New Roman"/>
          <w:sz w:val="28"/>
          <w:szCs w:val="28"/>
        </w:rPr>
      </w:pPr>
      <w:r w:rsidRPr="004F47F1">
        <w:rPr>
          <w:rFonts w:ascii="Times New Roman" w:hAnsi="Times New Roman"/>
          <w:sz w:val="28"/>
          <w:szCs w:val="28"/>
        </w:rPr>
        <w:tab/>
        <w:t>Зона выделяется под размещение полигона для складирования, изоляции и обезвреживания твердых бытовых отходов.</w:t>
      </w:r>
    </w:p>
    <w:p w:rsidR="001B5EF6" w:rsidRPr="004F47F1" w:rsidRDefault="001B5EF6" w:rsidP="004F47F1">
      <w:pPr>
        <w:spacing w:after="0" w:line="240" w:lineRule="auto"/>
        <w:jc w:val="both"/>
        <w:rPr>
          <w:rFonts w:ascii="Times New Roman" w:hAnsi="Times New Roman"/>
          <w:sz w:val="28"/>
          <w:szCs w:val="28"/>
        </w:rPr>
      </w:pPr>
      <w:r w:rsidRPr="004F47F1">
        <w:rPr>
          <w:rFonts w:ascii="Times New Roman" w:hAnsi="Times New Roman"/>
          <w:sz w:val="28"/>
          <w:szCs w:val="28"/>
        </w:rPr>
        <w:tab/>
        <w:t>Полигон - комплекс природоохранительных сооружений, предназначенных для складирования, изоляции и обезвреживания ТБО, обеспечивающий защиту от загрязнения атмосферы, почвы, поверхностных и грунтовых вод, препятствующий распространению грызунов, насекомых и болезнетворных микроорганизмов.</w:t>
      </w:r>
    </w:p>
    <w:p w:rsidR="001B5EF6" w:rsidRPr="004F47F1" w:rsidRDefault="001B5EF6" w:rsidP="004F47F1">
      <w:pPr>
        <w:spacing w:after="0" w:line="240" w:lineRule="auto"/>
        <w:jc w:val="both"/>
        <w:rPr>
          <w:rFonts w:ascii="Times New Roman" w:hAnsi="Times New Roman"/>
          <w:sz w:val="28"/>
          <w:szCs w:val="28"/>
        </w:rPr>
      </w:pPr>
      <w:r w:rsidRPr="004F47F1">
        <w:rPr>
          <w:rFonts w:ascii="Times New Roman" w:hAnsi="Times New Roman"/>
          <w:sz w:val="28"/>
          <w:szCs w:val="28"/>
        </w:rPr>
        <w:tab/>
        <w:t>Режим использования территории определяется в соответствии с назначением объекта согласно требованиям специальных нормативов и правил.</w:t>
      </w:r>
    </w:p>
    <w:p w:rsidR="001B5EF6" w:rsidRPr="004F47F1" w:rsidRDefault="001B5EF6" w:rsidP="004F47F1">
      <w:pPr>
        <w:spacing w:after="0" w:line="240" w:lineRule="auto"/>
        <w:rPr>
          <w:rFonts w:ascii="Times New Roman" w:hAnsi="Times New Roman"/>
          <w:b/>
          <w:sz w:val="28"/>
          <w:szCs w:val="28"/>
        </w:rPr>
      </w:pPr>
    </w:p>
    <w:p w:rsidR="001B5EF6" w:rsidRPr="004F47F1" w:rsidRDefault="001B5EF6" w:rsidP="004F47F1">
      <w:pPr>
        <w:spacing w:after="0" w:line="240" w:lineRule="auto"/>
        <w:rPr>
          <w:rFonts w:ascii="Times New Roman" w:hAnsi="Times New Roman"/>
          <w:b/>
          <w:sz w:val="28"/>
          <w:szCs w:val="28"/>
        </w:rPr>
      </w:pPr>
      <w:r w:rsidRPr="004F47F1">
        <w:rPr>
          <w:rFonts w:ascii="Times New Roman" w:hAnsi="Times New Roman"/>
          <w:b/>
          <w:sz w:val="28"/>
          <w:szCs w:val="28"/>
        </w:rPr>
        <w:t xml:space="preserve">Основные  виды  разрешенного  использования </w:t>
      </w:r>
    </w:p>
    <w:p w:rsidR="001B5EF6" w:rsidRPr="004F47F1" w:rsidRDefault="001B5EF6" w:rsidP="004F47F1">
      <w:pPr>
        <w:numPr>
          <w:ilvl w:val="0"/>
          <w:numId w:val="26"/>
        </w:numPr>
        <w:spacing w:after="0" w:line="240" w:lineRule="auto"/>
        <w:ind w:left="0"/>
        <w:jc w:val="both"/>
        <w:rPr>
          <w:rFonts w:ascii="Times New Roman" w:hAnsi="Times New Roman"/>
          <w:sz w:val="28"/>
          <w:szCs w:val="28"/>
        </w:rPr>
      </w:pPr>
      <w:r w:rsidRPr="004F47F1">
        <w:rPr>
          <w:rFonts w:ascii="Times New Roman" w:hAnsi="Times New Roman"/>
          <w:sz w:val="28"/>
          <w:szCs w:val="28"/>
        </w:rPr>
        <w:t>здания, сооружения по  сортировке, переработке, утилизации отходов,</w:t>
      </w:r>
    </w:p>
    <w:p w:rsidR="001B5EF6" w:rsidRPr="004F47F1" w:rsidRDefault="001B5EF6" w:rsidP="004F47F1">
      <w:pPr>
        <w:numPr>
          <w:ilvl w:val="0"/>
          <w:numId w:val="26"/>
        </w:numPr>
        <w:spacing w:after="0" w:line="240" w:lineRule="auto"/>
        <w:ind w:left="0"/>
        <w:jc w:val="both"/>
        <w:rPr>
          <w:rFonts w:ascii="Times New Roman" w:hAnsi="Times New Roman"/>
          <w:sz w:val="28"/>
          <w:szCs w:val="28"/>
        </w:rPr>
      </w:pPr>
      <w:r w:rsidRPr="004F47F1">
        <w:rPr>
          <w:rFonts w:ascii="Times New Roman" w:hAnsi="Times New Roman"/>
          <w:sz w:val="28"/>
          <w:szCs w:val="28"/>
        </w:rPr>
        <w:t>зеленые насаждения,</w:t>
      </w:r>
    </w:p>
    <w:p w:rsidR="001B5EF6" w:rsidRPr="004F47F1" w:rsidRDefault="001B5EF6" w:rsidP="004F47F1">
      <w:pPr>
        <w:numPr>
          <w:ilvl w:val="0"/>
          <w:numId w:val="26"/>
        </w:numPr>
        <w:spacing w:after="0" w:line="240" w:lineRule="auto"/>
        <w:ind w:left="0"/>
        <w:jc w:val="both"/>
        <w:rPr>
          <w:rFonts w:ascii="Times New Roman" w:hAnsi="Times New Roman"/>
          <w:sz w:val="28"/>
          <w:szCs w:val="28"/>
        </w:rPr>
      </w:pPr>
      <w:r w:rsidRPr="004F47F1">
        <w:rPr>
          <w:rFonts w:ascii="Times New Roman" w:hAnsi="Times New Roman"/>
          <w:sz w:val="28"/>
          <w:szCs w:val="28"/>
        </w:rPr>
        <w:t>дороги,</w:t>
      </w:r>
    </w:p>
    <w:p w:rsidR="001B5EF6" w:rsidRPr="004F47F1" w:rsidRDefault="001B5EF6" w:rsidP="004F47F1">
      <w:pPr>
        <w:numPr>
          <w:ilvl w:val="0"/>
          <w:numId w:val="26"/>
        </w:numPr>
        <w:spacing w:after="0" w:line="240" w:lineRule="auto"/>
        <w:ind w:left="0"/>
        <w:jc w:val="both"/>
        <w:rPr>
          <w:rFonts w:ascii="Times New Roman" w:hAnsi="Times New Roman"/>
          <w:sz w:val="28"/>
          <w:szCs w:val="28"/>
        </w:rPr>
      </w:pPr>
      <w:r w:rsidRPr="004F47F1">
        <w:rPr>
          <w:rFonts w:ascii="Times New Roman" w:hAnsi="Times New Roman"/>
          <w:sz w:val="28"/>
          <w:szCs w:val="28"/>
        </w:rPr>
        <w:lastRenderedPageBreak/>
        <w:t>административно-бытовые помещения, хозяйственные помещения.</w:t>
      </w:r>
    </w:p>
    <w:p w:rsidR="001B5EF6" w:rsidRPr="004F47F1" w:rsidRDefault="001B5EF6" w:rsidP="004F47F1">
      <w:pPr>
        <w:spacing w:after="0" w:line="240" w:lineRule="auto"/>
        <w:rPr>
          <w:rFonts w:ascii="Times New Roman" w:hAnsi="Times New Roman"/>
          <w:b/>
          <w:sz w:val="28"/>
          <w:szCs w:val="28"/>
        </w:rPr>
      </w:pPr>
      <w:r w:rsidRPr="004F47F1">
        <w:rPr>
          <w:rFonts w:ascii="Times New Roman" w:hAnsi="Times New Roman"/>
          <w:b/>
          <w:sz w:val="28"/>
          <w:szCs w:val="28"/>
        </w:rPr>
        <w:t>Вспомогательные виды разрешенного использования</w:t>
      </w:r>
    </w:p>
    <w:p w:rsidR="001B5EF6" w:rsidRPr="004F47F1" w:rsidRDefault="001B5EF6" w:rsidP="004F47F1">
      <w:pPr>
        <w:numPr>
          <w:ilvl w:val="0"/>
          <w:numId w:val="27"/>
        </w:numPr>
        <w:spacing w:after="0" w:line="240" w:lineRule="auto"/>
        <w:ind w:left="0"/>
        <w:rPr>
          <w:rFonts w:ascii="Times New Roman" w:hAnsi="Times New Roman"/>
          <w:sz w:val="28"/>
          <w:szCs w:val="28"/>
        </w:rPr>
      </w:pPr>
      <w:r w:rsidRPr="004F47F1">
        <w:rPr>
          <w:rFonts w:ascii="Times New Roman" w:hAnsi="Times New Roman"/>
          <w:sz w:val="28"/>
          <w:szCs w:val="28"/>
        </w:rPr>
        <w:t xml:space="preserve">инженерно-технические объекты - объекты </w:t>
      </w:r>
      <w:proofErr w:type="spellStart"/>
      <w:r w:rsidRPr="004F47F1">
        <w:rPr>
          <w:rFonts w:ascii="Times New Roman" w:hAnsi="Times New Roman"/>
          <w:sz w:val="28"/>
          <w:szCs w:val="28"/>
        </w:rPr>
        <w:t>водообеспечения</w:t>
      </w:r>
      <w:proofErr w:type="spellEnd"/>
      <w:r w:rsidRPr="004F47F1">
        <w:rPr>
          <w:rFonts w:ascii="Times New Roman" w:hAnsi="Times New Roman"/>
          <w:sz w:val="28"/>
          <w:szCs w:val="28"/>
        </w:rPr>
        <w:t xml:space="preserve"> и энергоснабжения.</w:t>
      </w:r>
    </w:p>
    <w:p w:rsidR="001B5EF6" w:rsidRPr="004F47F1" w:rsidRDefault="001B5EF6" w:rsidP="004F47F1">
      <w:pPr>
        <w:pStyle w:val="TimesNewRoman1"/>
        <w:tabs>
          <w:tab w:val="clear" w:pos="0"/>
        </w:tabs>
        <w:spacing w:before="0" w:beforeAutospacing="0" w:after="0" w:afterAutospacing="0" w:line="240" w:lineRule="auto"/>
        <w:rPr>
          <w:b/>
          <w:bCs/>
          <w:szCs w:val="28"/>
        </w:rPr>
      </w:pPr>
      <w:r w:rsidRPr="004F47F1">
        <w:rPr>
          <w:b/>
          <w:bCs/>
          <w:szCs w:val="28"/>
        </w:rPr>
        <w:t>Условно разрешенные виды использования:</w:t>
      </w:r>
    </w:p>
    <w:p w:rsidR="001B5EF6" w:rsidRPr="004F47F1" w:rsidRDefault="001B5EF6" w:rsidP="004F47F1">
      <w:pPr>
        <w:pStyle w:val="TimesNewRoman1"/>
        <w:numPr>
          <w:ilvl w:val="0"/>
          <w:numId w:val="34"/>
        </w:numPr>
        <w:spacing w:before="0" w:beforeAutospacing="0" w:after="0" w:afterAutospacing="0" w:line="240" w:lineRule="auto"/>
        <w:ind w:left="0" w:hanging="425"/>
        <w:rPr>
          <w:szCs w:val="28"/>
        </w:rPr>
      </w:pPr>
      <w:r w:rsidRPr="004F47F1">
        <w:rPr>
          <w:szCs w:val="28"/>
        </w:rPr>
        <w:t>Отсутствие необходимости установления таких видов.</w:t>
      </w:r>
    </w:p>
    <w:p w:rsidR="001B5EF6" w:rsidRPr="004F47F1" w:rsidRDefault="001B5EF6" w:rsidP="004F47F1">
      <w:pPr>
        <w:pStyle w:val="Iauiue"/>
        <w:widowControl/>
        <w:tabs>
          <w:tab w:val="left" w:pos="1080"/>
        </w:tabs>
        <w:ind w:hanging="731"/>
        <w:rPr>
          <w:b/>
          <w:sz w:val="28"/>
          <w:szCs w:val="28"/>
        </w:rPr>
      </w:pPr>
      <w:r w:rsidRPr="004F47F1">
        <w:rPr>
          <w:b/>
          <w:sz w:val="28"/>
          <w:szCs w:val="28"/>
        </w:rPr>
        <w:tab/>
        <w:t>Предельные размеры земельных участков и параметры разрешенного строительства, реконструкции объектов капитального строительства</w:t>
      </w:r>
    </w:p>
    <w:p w:rsidR="001B5EF6" w:rsidRPr="004F47F1" w:rsidRDefault="001B5EF6" w:rsidP="004F47F1">
      <w:pPr>
        <w:pStyle w:val="Iauiue"/>
        <w:widowControl/>
        <w:tabs>
          <w:tab w:val="left" w:pos="1080"/>
        </w:tabs>
        <w:rPr>
          <w:sz w:val="24"/>
          <w:szCs w:val="2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8"/>
        <w:gridCol w:w="3907"/>
      </w:tblGrid>
      <w:tr w:rsidR="001B5EF6" w:rsidRPr="004F47F1" w:rsidTr="00ED20C3">
        <w:tc>
          <w:tcPr>
            <w:tcW w:w="5812"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69"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bl>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pStyle w:val="Iauiue"/>
        <w:widowControl/>
        <w:tabs>
          <w:tab w:val="left" w:pos="1080"/>
        </w:tabs>
        <w:ind w:firstLine="709"/>
        <w:jc w:val="both"/>
        <w:rPr>
          <w:b/>
          <w:sz w:val="24"/>
          <w:szCs w:val="24"/>
        </w:rPr>
      </w:pPr>
      <w:r w:rsidRPr="004F47F1">
        <w:rPr>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pStyle w:val="Arial12"/>
        <w:spacing w:line="240" w:lineRule="auto"/>
        <w:rPr>
          <w:rFonts w:ascii="Times New Roman" w:hAnsi="Times New Roman"/>
          <w:sz w:val="28"/>
          <w:szCs w:val="28"/>
        </w:rPr>
      </w:pPr>
    </w:p>
    <w:p w:rsidR="001B5EF6" w:rsidRPr="004F47F1" w:rsidRDefault="001B5EF6" w:rsidP="004F47F1">
      <w:pPr>
        <w:spacing w:after="0" w:line="240" w:lineRule="auto"/>
        <w:jc w:val="center"/>
        <w:rPr>
          <w:rFonts w:ascii="Times New Roman" w:hAnsi="Times New Roman"/>
          <w:b/>
          <w:sz w:val="28"/>
          <w:szCs w:val="28"/>
        </w:rPr>
      </w:pPr>
      <w:r w:rsidRPr="004F47F1">
        <w:rPr>
          <w:rFonts w:ascii="Times New Roman" w:hAnsi="Times New Roman"/>
          <w:b/>
          <w:sz w:val="28"/>
          <w:szCs w:val="28"/>
        </w:rPr>
        <w:t>Статья 8. Зоны сельскохозяйственного назначения. СХ-1 Зона объектов сельскохозяйственного назначения</w:t>
      </w:r>
    </w:p>
    <w:p w:rsidR="001B5EF6" w:rsidRPr="004F47F1" w:rsidRDefault="001B5EF6" w:rsidP="004F47F1">
      <w:pPr>
        <w:spacing w:after="0" w:line="240" w:lineRule="auto"/>
        <w:jc w:val="center"/>
        <w:rPr>
          <w:rFonts w:ascii="Times New Roman" w:hAnsi="Times New Roman"/>
        </w:rPr>
      </w:pPr>
    </w:p>
    <w:p w:rsidR="001B5EF6" w:rsidRPr="004F47F1" w:rsidRDefault="001B5EF6" w:rsidP="004F47F1">
      <w:pPr>
        <w:pStyle w:val="TimesNewRoman14"/>
        <w:spacing w:before="0" w:beforeAutospacing="0" w:after="0" w:afterAutospacing="0" w:line="240" w:lineRule="auto"/>
        <w:ind w:firstLine="708"/>
        <w:rPr>
          <w:szCs w:val="28"/>
        </w:rPr>
      </w:pPr>
      <w:r w:rsidRPr="004F47F1">
        <w:rPr>
          <w:szCs w:val="28"/>
        </w:rPr>
        <w:t>Используется в целях ведения сельскохозяйственного производства до момента изменения вида их использования в соответствии с генеральным планом.</w:t>
      </w:r>
    </w:p>
    <w:p w:rsidR="001B5EF6" w:rsidRPr="004F47F1" w:rsidRDefault="001B5EF6" w:rsidP="004F47F1">
      <w:pPr>
        <w:pStyle w:val="TimesNewRoman14"/>
        <w:spacing w:before="0" w:beforeAutospacing="0" w:after="0" w:afterAutospacing="0" w:line="240" w:lineRule="auto"/>
        <w:rPr>
          <w:szCs w:val="28"/>
        </w:rPr>
      </w:pPr>
      <w:r w:rsidRPr="004F47F1">
        <w:rPr>
          <w:b/>
          <w:bCs/>
          <w:szCs w:val="28"/>
        </w:rPr>
        <w:t>Основные виды разрешенного использования:</w:t>
      </w:r>
    </w:p>
    <w:p w:rsidR="001B5EF6" w:rsidRPr="004F47F1" w:rsidRDefault="001B5EF6" w:rsidP="004F47F1">
      <w:pPr>
        <w:pStyle w:val="TimesNewRoman1"/>
        <w:numPr>
          <w:ilvl w:val="0"/>
          <w:numId w:val="28"/>
        </w:numPr>
        <w:spacing w:before="0" w:beforeAutospacing="0" w:after="0" w:afterAutospacing="0" w:line="240" w:lineRule="auto"/>
        <w:ind w:left="0"/>
        <w:rPr>
          <w:szCs w:val="28"/>
        </w:rPr>
      </w:pPr>
      <w:r w:rsidRPr="004F47F1">
        <w:rPr>
          <w:szCs w:val="28"/>
        </w:rPr>
        <w:t>сады, огороды, питомники;</w:t>
      </w:r>
    </w:p>
    <w:p w:rsidR="001B5EF6" w:rsidRPr="004F47F1" w:rsidRDefault="001B5EF6" w:rsidP="004F47F1">
      <w:pPr>
        <w:pStyle w:val="TimesNewRoman1"/>
        <w:numPr>
          <w:ilvl w:val="0"/>
          <w:numId w:val="28"/>
        </w:numPr>
        <w:spacing w:before="0" w:beforeAutospacing="0" w:after="0" w:afterAutospacing="0" w:line="240" w:lineRule="auto"/>
        <w:ind w:left="0"/>
        <w:rPr>
          <w:szCs w:val="28"/>
        </w:rPr>
      </w:pPr>
      <w:r w:rsidRPr="004F47F1">
        <w:rPr>
          <w:szCs w:val="28"/>
        </w:rPr>
        <w:t>пашни, сенокосы, пастбища;</w:t>
      </w:r>
    </w:p>
    <w:p w:rsidR="001B5EF6" w:rsidRPr="004F47F1" w:rsidRDefault="001B5EF6" w:rsidP="004F47F1">
      <w:pPr>
        <w:pStyle w:val="TimesNewRoman1"/>
        <w:numPr>
          <w:ilvl w:val="0"/>
          <w:numId w:val="28"/>
        </w:numPr>
        <w:spacing w:before="0" w:beforeAutospacing="0" w:after="0" w:afterAutospacing="0" w:line="240" w:lineRule="auto"/>
        <w:ind w:left="0"/>
        <w:rPr>
          <w:szCs w:val="28"/>
        </w:rPr>
      </w:pPr>
      <w:r w:rsidRPr="004F47F1">
        <w:rPr>
          <w:szCs w:val="28"/>
        </w:rPr>
        <w:t>иные объекты сельскохозяйственной деятельности.</w:t>
      </w:r>
    </w:p>
    <w:p w:rsidR="001B5EF6" w:rsidRPr="004F47F1" w:rsidRDefault="001B5EF6" w:rsidP="004F47F1">
      <w:pPr>
        <w:pStyle w:val="standard"/>
        <w:jc w:val="both"/>
        <w:rPr>
          <w:color w:val="auto"/>
          <w:sz w:val="28"/>
          <w:szCs w:val="28"/>
        </w:rPr>
      </w:pPr>
      <w:r w:rsidRPr="004F47F1">
        <w:rPr>
          <w:b/>
          <w:bCs/>
          <w:color w:val="auto"/>
          <w:sz w:val="28"/>
          <w:szCs w:val="28"/>
        </w:rPr>
        <w:t>Вспомогательные виды разрешенного использования</w:t>
      </w:r>
    </w:p>
    <w:p w:rsidR="001B5EF6" w:rsidRPr="004F47F1" w:rsidRDefault="001B5EF6" w:rsidP="004F47F1">
      <w:pPr>
        <w:pStyle w:val="BodyText28"/>
        <w:numPr>
          <w:ilvl w:val="0"/>
          <w:numId w:val="35"/>
        </w:numPr>
        <w:ind w:left="0"/>
        <w:rPr>
          <w:color w:val="auto"/>
          <w:sz w:val="28"/>
          <w:szCs w:val="28"/>
        </w:rPr>
      </w:pPr>
      <w:r w:rsidRPr="004F47F1">
        <w:rPr>
          <w:color w:val="auto"/>
          <w:sz w:val="28"/>
          <w:szCs w:val="28"/>
        </w:rPr>
        <w:t>одноквартирные жилые дома для семей, которые участвуют личным трудом в сельскохозяйственном производстве;</w:t>
      </w:r>
    </w:p>
    <w:p w:rsidR="001B5EF6" w:rsidRPr="004F47F1" w:rsidRDefault="001B5EF6" w:rsidP="004F47F1">
      <w:pPr>
        <w:pStyle w:val="BodyText28"/>
        <w:numPr>
          <w:ilvl w:val="0"/>
          <w:numId w:val="35"/>
        </w:numPr>
        <w:ind w:left="0"/>
        <w:rPr>
          <w:color w:val="auto"/>
          <w:sz w:val="28"/>
          <w:szCs w:val="28"/>
        </w:rPr>
      </w:pPr>
      <w:r w:rsidRPr="004F47F1">
        <w:rPr>
          <w:color w:val="auto"/>
          <w:sz w:val="28"/>
          <w:szCs w:val="28"/>
        </w:rPr>
        <w:t>инженерные сети и инженерно-технические объекты: котельные, КНС, ТП, ГРП, АТС и др.</w:t>
      </w:r>
    </w:p>
    <w:p w:rsidR="001B5EF6" w:rsidRPr="004F47F1" w:rsidRDefault="001B5EF6" w:rsidP="004F47F1">
      <w:pPr>
        <w:pStyle w:val="standard"/>
        <w:ind w:firstLine="708"/>
        <w:jc w:val="both"/>
        <w:rPr>
          <w:color w:val="auto"/>
          <w:sz w:val="28"/>
          <w:szCs w:val="28"/>
        </w:rPr>
      </w:pPr>
      <w:r w:rsidRPr="004F47F1">
        <w:rPr>
          <w:b/>
          <w:bCs/>
          <w:color w:val="auto"/>
          <w:sz w:val="28"/>
          <w:szCs w:val="28"/>
        </w:rPr>
        <w:t>Условно разрешенные виды использования</w:t>
      </w:r>
    </w:p>
    <w:p w:rsidR="001B5EF6" w:rsidRPr="004F47F1" w:rsidRDefault="001B5EF6" w:rsidP="004F47F1">
      <w:pPr>
        <w:pStyle w:val="standard"/>
        <w:numPr>
          <w:ilvl w:val="0"/>
          <w:numId w:val="40"/>
        </w:numPr>
        <w:ind w:left="0" w:firstLine="709"/>
        <w:jc w:val="both"/>
        <w:rPr>
          <w:color w:val="auto"/>
          <w:sz w:val="28"/>
          <w:szCs w:val="28"/>
        </w:rPr>
      </w:pPr>
      <w:r w:rsidRPr="004F47F1">
        <w:rPr>
          <w:color w:val="auto"/>
          <w:sz w:val="28"/>
          <w:szCs w:val="28"/>
          <w:lang w:eastAsia="ar-SA"/>
        </w:rPr>
        <w:lastRenderedPageBreak/>
        <w:t>объекты, не связанные с использованием данной зоны</w:t>
      </w:r>
      <w:r w:rsidRPr="004F47F1">
        <w:rPr>
          <w:color w:val="auto"/>
          <w:sz w:val="28"/>
          <w:szCs w:val="28"/>
        </w:rPr>
        <w:t>.</w:t>
      </w:r>
    </w:p>
    <w:p w:rsidR="001B5EF6" w:rsidRPr="004F47F1" w:rsidRDefault="001B5EF6" w:rsidP="004F47F1">
      <w:pPr>
        <w:pStyle w:val="Iauiue"/>
        <w:widowControl/>
        <w:tabs>
          <w:tab w:val="left" w:pos="1080"/>
        </w:tabs>
        <w:ind w:hanging="731"/>
        <w:jc w:val="both"/>
        <w:rPr>
          <w:sz w:val="28"/>
          <w:szCs w:val="28"/>
        </w:rPr>
      </w:pPr>
      <w:r w:rsidRPr="004F47F1">
        <w:rPr>
          <w:b/>
          <w:sz w:val="28"/>
          <w:szCs w:val="28"/>
        </w:rPr>
        <w:tab/>
        <w:t>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111"/>
      </w:tblGrid>
      <w:tr w:rsidR="001B5EF6" w:rsidRPr="004F47F1" w:rsidTr="00ED20C3">
        <w:tc>
          <w:tcPr>
            <w:tcW w:w="5670"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4111"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670" w:type="dxa"/>
          </w:tcPr>
          <w:p w:rsidR="001B5EF6" w:rsidRPr="004F47F1" w:rsidRDefault="001B5EF6" w:rsidP="00ED20C3">
            <w:pPr>
              <w:shd w:val="clear" w:color="auto" w:fill="FFFFFF"/>
              <w:spacing w:after="0" w:line="240" w:lineRule="auto"/>
              <w:ind w:firstLine="743"/>
              <w:jc w:val="both"/>
              <w:rPr>
                <w:rFonts w:ascii="Times New Roman" w:hAnsi="Times New Roman"/>
                <w:sz w:val="24"/>
                <w:szCs w:val="24"/>
                <w:lang w:eastAsia="ar-SA"/>
              </w:rPr>
            </w:pPr>
            <w:r w:rsidRPr="004F47F1">
              <w:rPr>
                <w:rFonts w:ascii="Times New Roman" w:hAnsi="Times New Roman"/>
                <w:sz w:val="24"/>
                <w:szCs w:val="24"/>
              </w:rPr>
              <w:t>1. Предельные (минимальные и (или) максимальные) размеры земельных участков, в том числе их площадь:</w:t>
            </w:r>
          </w:p>
          <w:p w:rsidR="001B5EF6" w:rsidRPr="004F47F1" w:rsidRDefault="001B5EF6" w:rsidP="00ED20C3">
            <w:pPr>
              <w:shd w:val="clear" w:color="auto" w:fill="FFFFFF"/>
              <w:spacing w:after="0" w:line="240" w:lineRule="auto"/>
              <w:ind w:firstLine="743"/>
              <w:jc w:val="both"/>
              <w:rPr>
                <w:rFonts w:ascii="Times New Roman" w:hAnsi="Times New Roman"/>
                <w:sz w:val="24"/>
                <w:szCs w:val="24"/>
                <w:lang w:eastAsia="ar-SA"/>
              </w:rPr>
            </w:pPr>
            <w:r w:rsidRPr="004F47F1">
              <w:rPr>
                <w:rFonts w:ascii="Times New Roman" w:hAnsi="Times New Roman"/>
                <w:sz w:val="24"/>
                <w:szCs w:val="24"/>
                <w:lang w:eastAsia="ar-SA"/>
              </w:rPr>
              <w:t>площадь земельного участка для ведения личного подсобного хозяйства, га:</w:t>
            </w:r>
          </w:p>
          <w:p w:rsidR="001B5EF6" w:rsidRPr="004F47F1" w:rsidRDefault="001B5EF6" w:rsidP="00ED20C3">
            <w:pPr>
              <w:shd w:val="clear" w:color="auto" w:fill="FFFFFF"/>
              <w:spacing w:after="0" w:line="240" w:lineRule="auto"/>
              <w:ind w:firstLine="743"/>
              <w:jc w:val="both"/>
              <w:rPr>
                <w:rFonts w:ascii="Times New Roman" w:hAnsi="Times New Roman"/>
                <w:sz w:val="24"/>
                <w:szCs w:val="24"/>
                <w:lang w:eastAsia="ar-SA"/>
              </w:rPr>
            </w:pPr>
            <w:r w:rsidRPr="004F47F1">
              <w:rPr>
                <w:rFonts w:ascii="Times New Roman" w:hAnsi="Times New Roman"/>
                <w:sz w:val="24"/>
                <w:szCs w:val="24"/>
                <w:lang w:eastAsia="ar-SA"/>
              </w:rPr>
              <w:t>- минимальная</w:t>
            </w:r>
          </w:p>
          <w:p w:rsidR="001B5EF6" w:rsidRPr="004F47F1" w:rsidRDefault="001B5EF6" w:rsidP="00ED20C3">
            <w:pPr>
              <w:shd w:val="clear" w:color="auto" w:fill="FFFFFF"/>
              <w:spacing w:after="0" w:line="240" w:lineRule="auto"/>
              <w:ind w:firstLine="743"/>
              <w:jc w:val="both"/>
              <w:rPr>
                <w:rFonts w:ascii="Times New Roman" w:hAnsi="Times New Roman"/>
                <w:sz w:val="24"/>
                <w:szCs w:val="24"/>
                <w:lang w:eastAsia="ar-SA"/>
              </w:rPr>
            </w:pPr>
            <w:r w:rsidRPr="004F47F1">
              <w:rPr>
                <w:rFonts w:ascii="Times New Roman" w:hAnsi="Times New Roman"/>
                <w:sz w:val="24"/>
                <w:szCs w:val="24"/>
                <w:lang w:eastAsia="ar-SA"/>
              </w:rPr>
              <w:t>- максимальная</w:t>
            </w:r>
          </w:p>
          <w:p w:rsidR="001B5EF6" w:rsidRPr="004F47F1" w:rsidRDefault="001B5EF6" w:rsidP="00ED20C3">
            <w:pPr>
              <w:shd w:val="clear" w:color="auto" w:fill="FFFFFF"/>
              <w:spacing w:after="0" w:line="240" w:lineRule="auto"/>
              <w:ind w:firstLine="743"/>
              <w:jc w:val="both"/>
              <w:rPr>
                <w:rFonts w:ascii="Times New Roman" w:hAnsi="Times New Roman"/>
                <w:sz w:val="24"/>
                <w:szCs w:val="24"/>
                <w:lang w:eastAsia="ar-SA"/>
              </w:rPr>
            </w:pPr>
            <w:r w:rsidRPr="004F47F1">
              <w:rPr>
                <w:rFonts w:ascii="Times New Roman" w:hAnsi="Times New Roman"/>
                <w:sz w:val="24"/>
                <w:szCs w:val="24"/>
                <w:lang w:eastAsia="ar-SA"/>
              </w:rPr>
              <w:t>- для иного назначения</w:t>
            </w:r>
          </w:p>
        </w:tc>
        <w:tc>
          <w:tcPr>
            <w:tcW w:w="4111" w:type="dxa"/>
          </w:tcPr>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0,01</w:t>
            </w:r>
          </w:p>
          <w:p w:rsidR="001B5EF6" w:rsidRPr="004F47F1" w:rsidRDefault="001B5EF6" w:rsidP="00ED20C3">
            <w:pPr>
              <w:shd w:val="clear" w:color="auto" w:fill="FFFFFF"/>
              <w:spacing w:after="0" w:line="240" w:lineRule="auto"/>
              <w:jc w:val="center"/>
              <w:rPr>
                <w:rFonts w:ascii="Times New Roman" w:hAnsi="Times New Roman"/>
                <w:sz w:val="24"/>
                <w:szCs w:val="24"/>
                <w:lang w:eastAsia="ar-SA"/>
              </w:rPr>
            </w:pPr>
            <w:r w:rsidRPr="004F47F1">
              <w:rPr>
                <w:rFonts w:ascii="Times New Roman" w:hAnsi="Times New Roman"/>
                <w:sz w:val="24"/>
                <w:szCs w:val="24"/>
                <w:lang w:eastAsia="ar-SA"/>
              </w:rPr>
              <w:t>0,5</w:t>
            </w:r>
          </w:p>
          <w:p w:rsidR="001B5EF6" w:rsidRPr="004F47F1" w:rsidRDefault="001B5EF6" w:rsidP="00ED20C3">
            <w:pPr>
              <w:shd w:val="clear" w:color="auto" w:fill="FFFFFF"/>
              <w:spacing w:after="0" w:line="240" w:lineRule="auto"/>
              <w:rPr>
                <w:rFonts w:ascii="Times New Roman" w:hAnsi="Times New Roman"/>
                <w:sz w:val="24"/>
                <w:szCs w:val="24"/>
                <w:lang w:eastAsia="ar-SA"/>
              </w:rPr>
            </w:pPr>
            <w:r w:rsidRPr="004F47F1">
              <w:rPr>
                <w:rFonts w:ascii="Times New Roman" w:hAnsi="Times New Roman"/>
                <w:sz w:val="24"/>
                <w:szCs w:val="24"/>
                <w:lang w:eastAsia="ar-SA"/>
              </w:rPr>
              <w:t>Отсутствует необходимость ограничения</w:t>
            </w:r>
          </w:p>
        </w:tc>
      </w:tr>
      <w:tr w:rsidR="001B5EF6" w:rsidRPr="004F47F1" w:rsidTr="00ED20C3">
        <w:tc>
          <w:tcPr>
            <w:tcW w:w="5670"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11"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670"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4111"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670"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111"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bl>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pStyle w:val="Iauiue"/>
        <w:widowControl/>
        <w:tabs>
          <w:tab w:val="left" w:pos="1080"/>
        </w:tabs>
        <w:ind w:firstLine="709"/>
        <w:jc w:val="both"/>
        <w:rPr>
          <w:sz w:val="24"/>
          <w:szCs w:val="24"/>
        </w:rPr>
      </w:pPr>
      <w:r w:rsidRPr="004F47F1">
        <w:rPr>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pStyle w:val="Arial12"/>
        <w:spacing w:line="240" w:lineRule="auto"/>
        <w:rPr>
          <w:rFonts w:ascii="Times New Roman" w:hAnsi="Times New Roman"/>
          <w:u w:val="single"/>
        </w:rPr>
      </w:pPr>
    </w:p>
    <w:p w:rsidR="001B5EF6" w:rsidRPr="004F47F1" w:rsidRDefault="001B5EF6" w:rsidP="004F47F1">
      <w:pPr>
        <w:pStyle w:val="Arial12"/>
        <w:spacing w:line="240" w:lineRule="auto"/>
        <w:rPr>
          <w:rFonts w:ascii="Times New Roman" w:hAnsi="Times New Roman"/>
          <w:sz w:val="28"/>
          <w:szCs w:val="28"/>
          <w:u w:val="single"/>
        </w:rPr>
      </w:pPr>
      <w:r w:rsidRPr="004F47F1">
        <w:rPr>
          <w:rFonts w:ascii="Times New Roman" w:hAnsi="Times New Roman"/>
          <w:sz w:val="28"/>
          <w:szCs w:val="28"/>
        </w:rPr>
        <w:t>Статья 9. Зоны объектов инженерной и транспортной инфраструктур. Т-1 Зона железнодорожного транспорта</w:t>
      </w:r>
    </w:p>
    <w:p w:rsidR="001B5EF6" w:rsidRPr="004F47F1" w:rsidRDefault="001B5EF6" w:rsidP="004F47F1">
      <w:pPr>
        <w:pStyle w:val="TimesNewRoman14"/>
        <w:spacing w:before="0" w:beforeAutospacing="0" w:after="0" w:afterAutospacing="0" w:line="240" w:lineRule="auto"/>
        <w:rPr>
          <w:szCs w:val="28"/>
        </w:rPr>
      </w:pPr>
      <w:r w:rsidRPr="004F47F1">
        <w:rPr>
          <w:szCs w:val="28"/>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1B5EF6" w:rsidRPr="004F47F1" w:rsidRDefault="001B5EF6" w:rsidP="004F47F1">
      <w:pPr>
        <w:spacing w:after="0" w:line="240" w:lineRule="auto"/>
        <w:ind w:firstLine="720"/>
        <w:rPr>
          <w:rFonts w:ascii="Times New Roman" w:hAnsi="Times New Roman"/>
          <w:b/>
          <w:bCs/>
          <w:sz w:val="28"/>
          <w:szCs w:val="28"/>
        </w:rPr>
      </w:pPr>
      <w:r w:rsidRPr="004F47F1">
        <w:rPr>
          <w:rFonts w:ascii="Times New Roman" w:hAnsi="Times New Roman"/>
          <w:b/>
          <w:bCs/>
          <w:sz w:val="28"/>
          <w:szCs w:val="28"/>
        </w:rPr>
        <w:t>Основные виды разрешенного использования:</w:t>
      </w:r>
    </w:p>
    <w:p w:rsidR="001B5EF6" w:rsidRPr="004F47F1" w:rsidRDefault="001B5EF6" w:rsidP="004F47F1">
      <w:pPr>
        <w:pStyle w:val="TimesNewRoman1"/>
        <w:numPr>
          <w:ilvl w:val="0"/>
          <w:numId w:val="29"/>
        </w:numPr>
        <w:spacing w:before="0" w:beforeAutospacing="0" w:after="0" w:afterAutospacing="0" w:line="240" w:lineRule="auto"/>
        <w:ind w:left="0"/>
        <w:rPr>
          <w:szCs w:val="28"/>
        </w:rPr>
      </w:pPr>
      <w:r w:rsidRPr="004F47F1">
        <w:rPr>
          <w:szCs w:val="28"/>
        </w:rPr>
        <w:t>сооружения и коммуникации железнодорожного транспорта,</w:t>
      </w:r>
    </w:p>
    <w:p w:rsidR="001B5EF6" w:rsidRPr="004F47F1" w:rsidRDefault="001B5EF6" w:rsidP="004F47F1">
      <w:pPr>
        <w:pStyle w:val="TimesNewRoman1"/>
        <w:numPr>
          <w:ilvl w:val="0"/>
          <w:numId w:val="29"/>
        </w:numPr>
        <w:spacing w:before="0" w:beforeAutospacing="0" w:after="0" w:afterAutospacing="0" w:line="240" w:lineRule="auto"/>
        <w:ind w:left="0"/>
        <w:rPr>
          <w:szCs w:val="28"/>
        </w:rPr>
      </w:pPr>
      <w:r w:rsidRPr="004F47F1">
        <w:rPr>
          <w:szCs w:val="28"/>
        </w:rPr>
        <w:t>магазины,</w:t>
      </w:r>
    </w:p>
    <w:p w:rsidR="001B5EF6" w:rsidRPr="004F47F1" w:rsidRDefault="001B5EF6" w:rsidP="004F47F1">
      <w:pPr>
        <w:pStyle w:val="TimesNewRoman1"/>
        <w:numPr>
          <w:ilvl w:val="0"/>
          <w:numId w:val="29"/>
        </w:numPr>
        <w:spacing w:before="0" w:beforeAutospacing="0" w:after="0" w:afterAutospacing="0" w:line="240" w:lineRule="auto"/>
        <w:ind w:left="0"/>
        <w:rPr>
          <w:szCs w:val="28"/>
        </w:rPr>
      </w:pPr>
      <w:r w:rsidRPr="004F47F1">
        <w:rPr>
          <w:szCs w:val="28"/>
        </w:rPr>
        <w:t>предприятия общественного питания,</w:t>
      </w:r>
    </w:p>
    <w:p w:rsidR="001B5EF6" w:rsidRPr="004F47F1" w:rsidRDefault="001B5EF6" w:rsidP="004F47F1">
      <w:pPr>
        <w:pStyle w:val="TimesNewRoman1"/>
        <w:numPr>
          <w:ilvl w:val="0"/>
          <w:numId w:val="29"/>
        </w:numPr>
        <w:spacing w:before="0" w:beforeAutospacing="0" w:after="0" w:afterAutospacing="0" w:line="240" w:lineRule="auto"/>
        <w:ind w:left="0"/>
        <w:rPr>
          <w:szCs w:val="28"/>
        </w:rPr>
      </w:pPr>
      <w:r w:rsidRPr="004F47F1">
        <w:rPr>
          <w:szCs w:val="28"/>
        </w:rPr>
        <w:t>ЦТП, ТП, РП.</w:t>
      </w:r>
    </w:p>
    <w:p w:rsidR="001B5EF6" w:rsidRPr="004F47F1" w:rsidRDefault="001B5EF6" w:rsidP="004F47F1">
      <w:pPr>
        <w:pStyle w:val="TimesNewRoman1"/>
        <w:tabs>
          <w:tab w:val="clear" w:pos="0"/>
        </w:tabs>
        <w:spacing w:before="0" w:beforeAutospacing="0" w:after="0" w:afterAutospacing="0" w:line="240" w:lineRule="auto"/>
        <w:rPr>
          <w:szCs w:val="28"/>
        </w:rPr>
      </w:pPr>
      <w:r w:rsidRPr="004F47F1">
        <w:rPr>
          <w:b/>
          <w:bCs/>
          <w:szCs w:val="28"/>
        </w:rPr>
        <w:t>Вспомогательные виды разрешенного использования:</w:t>
      </w:r>
    </w:p>
    <w:p w:rsidR="001B5EF6" w:rsidRPr="004F47F1" w:rsidRDefault="001B5EF6" w:rsidP="004F47F1">
      <w:pPr>
        <w:pStyle w:val="TimesNewRoman1"/>
        <w:numPr>
          <w:ilvl w:val="0"/>
          <w:numId w:val="36"/>
        </w:numPr>
        <w:spacing w:before="0" w:beforeAutospacing="0" w:after="0" w:afterAutospacing="0" w:line="240" w:lineRule="auto"/>
        <w:ind w:left="0"/>
        <w:rPr>
          <w:szCs w:val="28"/>
        </w:rPr>
      </w:pPr>
      <w:r w:rsidRPr="004F47F1">
        <w:rPr>
          <w:szCs w:val="28"/>
        </w:rPr>
        <w:lastRenderedPageBreak/>
        <w:t>магазины,</w:t>
      </w:r>
    </w:p>
    <w:p w:rsidR="001B5EF6" w:rsidRPr="004F47F1" w:rsidRDefault="001B5EF6" w:rsidP="004F47F1">
      <w:pPr>
        <w:pStyle w:val="TimesNewRoman1"/>
        <w:numPr>
          <w:ilvl w:val="0"/>
          <w:numId w:val="36"/>
        </w:numPr>
        <w:spacing w:before="0" w:beforeAutospacing="0" w:after="0" w:afterAutospacing="0" w:line="240" w:lineRule="auto"/>
        <w:ind w:left="0"/>
        <w:rPr>
          <w:szCs w:val="28"/>
        </w:rPr>
      </w:pPr>
      <w:r w:rsidRPr="004F47F1">
        <w:rPr>
          <w:szCs w:val="28"/>
        </w:rPr>
        <w:t>мотели,</w:t>
      </w:r>
    </w:p>
    <w:p w:rsidR="001B5EF6" w:rsidRPr="004F47F1" w:rsidRDefault="001B5EF6" w:rsidP="004F47F1">
      <w:pPr>
        <w:pStyle w:val="TimesNewRoman1"/>
        <w:numPr>
          <w:ilvl w:val="0"/>
          <w:numId w:val="36"/>
        </w:numPr>
        <w:spacing w:before="0" w:beforeAutospacing="0" w:after="0" w:afterAutospacing="0" w:line="240" w:lineRule="auto"/>
        <w:ind w:left="0"/>
        <w:rPr>
          <w:szCs w:val="28"/>
        </w:rPr>
      </w:pPr>
      <w:r w:rsidRPr="004F47F1">
        <w:rPr>
          <w:szCs w:val="28"/>
        </w:rPr>
        <w:t>открытые и закрытые автостоянки,</w:t>
      </w:r>
    </w:p>
    <w:p w:rsidR="001B5EF6" w:rsidRPr="004F47F1" w:rsidRDefault="001B5EF6" w:rsidP="004F47F1">
      <w:pPr>
        <w:pStyle w:val="TimesNewRoman1"/>
        <w:numPr>
          <w:ilvl w:val="0"/>
          <w:numId w:val="36"/>
        </w:numPr>
        <w:spacing w:before="0" w:beforeAutospacing="0" w:after="0" w:afterAutospacing="0" w:line="240" w:lineRule="auto"/>
        <w:ind w:left="0"/>
        <w:rPr>
          <w:szCs w:val="28"/>
        </w:rPr>
      </w:pPr>
      <w:r w:rsidRPr="004F47F1">
        <w:rPr>
          <w:szCs w:val="28"/>
        </w:rPr>
        <w:t>предприятия общественного питания,</w:t>
      </w:r>
    </w:p>
    <w:p w:rsidR="001B5EF6" w:rsidRPr="004F47F1" w:rsidRDefault="001B5EF6" w:rsidP="004F47F1">
      <w:pPr>
        <w:pStyle w:val="TimesNewRoman1"/>
        <w:numPr>
          <w:ilvl w:val="0"/>
          <w:numId w:val="36"/>
        </w:numPr>
        <w:spacing w:before="0" w:beforeAutospacing="0" w:after="0" w:afterAutospacing="0" w:line="240" w:lineRule="auto"/>
        <w:ind w:left="0"/>
        <w:rPr>
          <w:szCs w:val="28"/>
        </w:rPr>
      </w:pPr>
      <w:r w:rsidRPr="004F47F1">
        <w:rPr>
          <w:szCs w:val="28"/>
        </w:rPr>
        <w:t>ЦТП, ТП, РП.</w:t>
      </w:r>
    </w:p>
    <w:p w:rsidR="001B5EF6" w:rsidRPr="004F47F1" w:rsidRDefault="001B5EF6" w:rsidP="004F47F1">
      <w:pPr>
        <w:spacing w:after="0" w:line="240" w:lineRule="auto"/>
        <w:ind w:firstLine="708"/>
        <w:rPr>
          <w:rFonts w:ascii="Times New Roman" w:hAnsi="Times New Roman"/>
          <w:b/>
          <w:bCs/>
          <w:sz w:val="28"/>
          <w:szCs w:val="28"/>
        </w:rPr>
      </w:pPr>
      <w:r w:rsidRPr="004F47F1">
        <w:rPr>
          <w:rFonts w:ascii="Times New Roman" w:hAnsi="Times New Roman"/>
          <w:b/>
          <w:bCs/>
          <w:sz w:val="28"/>
          <w:szCs w:val="28"/>
        </w:rPr>
        <w:t>Условно разрешенные виды использования:</w:t>
      </w:r>
    </w:p>
    <w:p w:rsidR="001B5EF6" w:rsidRPr="004F47F1" w:rsidRDefault="001B5EF6" w:rsidP="004F47F1">
      <w:pPr>
        <w:pStyle w:val="TimesNewRoman1"/>
        <w:numPr>
          <w:ilvl w:val="0"/>
          <w:numId w:val="37"/>
        </w:numPr>
        <w:spacing w:before="0" w:beforeAutospacing="0" w:after="0" w:afterAutospacing="0" w:line="240" w:lineRule="auto"/>
        <w:ind w:left="0"/>
        <w:rPr>
          <w:szCs w:val="28"/>
        </w:rPr>
      </w:pPr>
      <w:r w:rsidRPr="004F47F1">
        <w:rPr>
          <w:szCs w:val="28"/>
        </w:rPr>
        <w:t>временные торговые объекты,</w:t>
      </w:r>
    </w:p>
    <w:p w:rsidR="001B5EF6" w:rsidRPr="004F47F1" w:rsidRDefault="001B5EF6" w:rsidP="004F47F1">
      <w:pPr>
        <w:pStyle w:val="TimesNewRoman1"/>
        <w:numPr>
          <w:ilvl w:val="0"/>
          <w:numId w:val="37"/>
        </w:numPr>
        <w:spacing w:before="0" w:beforeAutospacing="0" w:after="0" w:afterAutospacing="0" w:line="240" w:lineRule="auto"/>
        <w:ind w:left="0"/>
        <w:rPr>
          <w:szCs w:val="28"/>
        </w:rPr>
      </w:pPr>
      <w:r w:rsidRPr="004F47F1">
        <w:rPr>
          <w:szCs w:val="28"/>
        </w:rPr>
        <w:t>АЗС,</w:t>
      </w:r>
    </w:p>
    <w:p w:rsidR="001B5EF6" w:rsidRPr="004F47F1" w:rsidRDefault="001B5EF6" w:rsidP="004F47F1">
      <w:pPr>
        <w:pStyle w:val="TimesNewRoman1"/>
        <w:numPr>
          <w:ilvl w:val="0"/>
          <w:numId w:val="37"/>
        </w:numPr>
        <w:spacing w:before="0" w:beforeAutospacing="0" w:after="0" w:afterAutospacing="0" w:line="240" w:lineRule="auto"/>
        <w:ind w:left="0"/>
        <w:rPr>
          <w:szCs w:val="28"/>
        </w:rPr>
      </w:pPr>
      <w:r w:rsidRPr="004F47F1">
        <w:rPr>
          <w:szCs w:val="28"/>
        </w:rPr>
        <w:t>АГЗС.</w:t>
      </w:r>
    </w:p>
    <w:p w:rsidR="001B5EF6" w:rsidRPr="004F47F1" w:rsidRDefault="001B5EF6" w:rsidP="004F47F1">
      <w:pPr>
        <w:pStyle w:val="Iauiue"/>
        <w:widowControl/>
        <w:tabs>
          <w:tab w:val="left" w:pos="1080"/>
        </w:tabs>
        <w:ind w:hanging="731"/>
        <w:rPr>
          <w:b/>
          <w:sz w:val="28"/>
          <w:szCs w:val="28"/>
        </w:rPr>
      </w:pPr>
      <w:r w:rsidRPr="004F47F1">
        <w:rPr>
          <w:b/>
          <w:sz w:val="28"/>
          <w:szCs w:val="28"/>
        </w:rPr>
        <w:tab/>
        <w:t>Предельные размеры земельных участков и параметры разрешенного строительства, реконструкции объектов капитального строительства:</w:t>
      </w:r>
    </w:p>
    <w:p w:rsidR="001B5EF6" w:rsidRPr="004F47F1" w:rsidRDefault="001B5EF6" w:rsidP="004F47F1">
      <w:pPr>
        <w:pStyle w:val="Iauiue"/>
        <w:widowControl/>
        <w:tabs>
          <w:tab w:val="left" w:pos="1080"/>
        </w:tabs>
        <w:rPr>
          <w:sz w:val="24"/>
          <w:szCs w:val="2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8"/>
        <w:gridCol w:w="3907"/>
      </w:tblGrid>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69"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69" w:type="dxa"/>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bl>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autoSpaceDE w:val="0"/>
        <w:autoSpaceDN w:val="0"/>
        <w:adjustRightInd w:val="0"/>
        <w:spacing w:after="0" w:line="240" w:lineRule="auto"/>
        <w:ind w:firstLine="709"/>
        <w:jc w:val="both"/>
        <w:rPr>
          <w:rFonts w:ascii="Times New Roman" w:hAnsi="Times New Roman"/>
          <w:sz w:val="24"/>
          <w:szCs w:val="24"/>
        </w:rPr>
      </w:pPr>
      <w:r w:rsidRPr="004F47F1">
        <w:rPr>
          <w:rFonts w:ascii="Times New Roman" w:hAnsi="Times New Roman"/>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spacing w:after="0" w:line="240" w:lineRule="auto"/>
        <w:ind w:firstLine="709"/>
        <w:jc w:val="both"/>
        <w:rPr>
          <w:rFonts w:ascii="Times New Roman" w:hAnsi="Times New Roman"/>
          <w:sz w:val="24"/>
          <w:szCs w:val="24"/>
          <w:u w:val="single"/>
        </w:rPr>
      </w:pPr>
      <w:r w:rsidRPr="004F47F1">
        <w:rPr>
          <w:rFonts w:ascii="Times New Roman" w:hAnsi="Times New Roman"/>
          <w:sz w:val="24"/>
          <w:szCs w:val="24"/>
          <w:u w:val="single"/>
        </w:rPr>
        <w:t>Примечания:</w:t>
      </w:r>
    </w:p>
    <w:p w:rsidR="001B5EF6" w:rsidRPr="004F47F1" w:rsidRDefault="001B5EF6" w:rsidP="004F47F1">
      <w:pPr>
        <w:pStyle w:val="Iauiue"/>
        <w:widowControl/>
        <w:tabs>
          <w:tab w:val="left" w:pos="1080"/>
        </w:tabs>
        <w:ind w:firstLine="709"/>
        <w:jc w:val="both"/>
        <w:rPr>
          <w:b/>
          <w:sz w:val="24"/>
          <w:szCs w:val="24"/>
        </w:rPr>
      </w:pPr>
      <w:r w:rsidRPr="004F47F1">
        <w:rPr>
          <w:sz w:val="24"/>
          <w:szCs w:val="24"/>
        </w:rPr>
        <w:t>В санитарно-защитной зоне,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 и связи, складов, учреждений коммунально-бытового назначения.</w:t>
      </w:r>
    </w:p>
    <w:p w:rsidR="001B5EF6" w:rsidRPr="004F47F1" w:rsidRDefault="001B5EF6" w:rsidP="004F47F1">
      <w:pPr>
        <w:pStyle w:val="Arial12"/>
        <w:spacing w:line="240" w:lineRule="auto"/>
        <w:rPr>
          <w:rFonts w:ascii="Times New Roman" w:hAnsi="Times New Roman"/>
          <w:sz w:val="26"/>
          <w:szCs w:val="26"/>
        </w:rPr>
      </w:pPr>
    </w:p>
    <w:p w:rsidR="001B5EF6" w:rsidRPr="004F47F1" w:rsidRDefault="001B5EF6" w:rsidP="004F47F1">
      <w:pPr>
        <w:pStyle w:val="Arial12"/>
        <w:spacing w:line="240" w:lineRule="auto"/>
        <w:rPr>
          <w:rFonts w:ascii="Times New Roman" w:hAnsi="Times New Roman"/>
          <w:sz w:val="28"/>
          <w:szCs w:val="28"/>
          <w:u w:val="single"/>
        </w:rPr>
      </w:pPr>
      <w:r w:rsidRPr="004F47F1">
        <w:rPr>
          <w:rFonts w:ascii="Times New Roman" w:hAnsi="Times New Roman"/>
          <w:sz w:val="28"/>
          <w:szCs w:val="28"/>
        </w:rPr>
        <w:t>Статья 10. Зоны объектов  инженерной и транспортной инфраструктур. Т-2 Зона объектов автомобильного транспорта</w:t>
      </w:r>
    </w:p>
    <w:p w:rsidR="001B5EF6" w:rsidRPr="004F47F1" w:rsidRDefault="001B5EF6" w:rsidP="004F47F1">
      <w:pPr>
        <w:pStyle w:val="Arial12"/>
        <w:spacing w:line="240" w:lineRule="auto"/>
        <w:rPr>
          <w:rFonts w:ascii="Times New Roman" w:hAnsi="Times New Roman"/>
          <w:sz w:val="28"/>
          <w:szCs w:val="28"/>
        </w:rPr>
      </w:pPr>
    </w:p>
    <w:p w:rsidR="001B5EF6" w:rsidRPr="004F47F1" w:rsidRDefault="001B5EF6" w:rsidP="004F47F1">
      <w:pPr>
        <w:pStyle w:val="Normal1"/>
        <w:spacing w:line="240" w:lineRule="auto"/>
        <w:ind w:firstLine="0"/>
        <w:rPr>
          <w:b/>
          <w:szCs w:val="28"/>
        </w:rPr>
      </w:pPr>
      <w:r w:rsidRPr="004F47F1">
        <w:rPr>
          <w:b/>
          <w:szCs w:val="28"/>
        </w:rPr>
        <w:tab/>
        <w:t>Основные виды разрешенного использования</w:t>
      </w:r>
    </w:p>
    <w:p w:rsidR="001B5EF6" w:rsidRPr="004F47F1" w:rsidRDefault="001B5EF6" w:rsidP="004F47F1">
      <w:pPr>
        <w:pStyle w:val="TimesNewRoman1"/>
        <w:numPr>
          <w:ilvl w:val="0"/>
          <w:numId w:val="30"/>
        </w:numPr>
        <w:spacing w:before="0" w:beforeAutospacing="0" w:after="0" w:afterAutospacing="0" w:line="240" w:lineRule="auto"/>
        <w:ind w:left="0"/>
        <w:rPr>
          <w:szCs w:val="28"/>
        </w:rPr>
      </w:pPr>
      <w:r w:rsidRPr="004F47F1">
        <w:rPr>
          <w:szCs w:val="28"/>
        </w:rPr>
        <w:t xml:space="preserve">полосы зеленых насаждений вдоль магистральной дороги шириной не менее </w:t>
      </w:r>
      <w:smartTag w:uri="urn:schemas-microsoft-com:office:smarttags" w:element="metricconverter">
        <w:smartTagPr>
          <w:attr w:name="ProductID" w:val="10 м"/>
        </w:smartTagPr>
        <w:r w:rsidRPr="004F47F1">
          <w:rPr>
            <w:szCs w:val="28"/>
          </w:rPr>
          <w:t>10 м</w:t>
        </w:r>
      </w:smartTag>
      <w:r w:rsidRPr="004F47F1">
        <w:rPr>
          <w:szCs w:val="28"/>
        </w:rPr>
        <w:t>;</w:t>
      </w:r>
    </w:p>
    <w:p w:rsidR="001B5EF6" w:rsidRPr="004F47F1" w:rsidRDefault="001B5EF6" w:rsidP="004F47F1">
      <w:pPr>
        <w:pStyle w:val="TimesNewRoman1"/>
        <w:numPr>
          <w:ilvl w:val="0"/>
          <w:numId w:val="30"/>
        </w:numPr>
        <w:spacing w:before="0" w:beforeAutospacing="0" w:after="0" w:afterAutospacing="0" w:line="240" w:lineRule="auto"/>
        <w:ind w:left="0"/>
        <w:rPr>
          <w:szCs w:val="28"/>
        </w:rPr>
      </w:pPr>
      <w:r w:rsidRPr="004F47F1">
        <w:rPr>
          <w:szCs w:val="28"/>
        </w:rPr>
        <w:t xml:space="preserve">конструктивные элементы дорожно-транспортных сооружений (опор путепроводов, лестничных и пандусных сходов наземных пешеходных </w:t>
      </w:r>
      <w:r w:rsidRPr="004F47F1">
        <w:rPr>
          <w:szCs w:val="28"/>
        </w:rPr>
        <w:lastRenderedPageBreak/>
        <w:t>переходов, подземных пешеходных переходов, светофорных объектов, дорожных знаков);</w:t>
      </w:r>
    </w:p>
    <w:p w:rsidR="001B5EF6" w:rsidRPr="004F47F1" w:rsidRDefault="001B5EF6" w:rsidP="004F47F1">
      <w:pPr>
        <w:pStyle w:val="TimesNewRoman1"/>
        <w:numPr>
          <w:ilvl w:val="0"/>
          <w:numId w:val="30"/>
        </w:numPr>
        <w:spacing w:before="0" w:beforeAutospacing="0" w:after="0" w:afterAutospacing="0" w:line="240" w:lineRule="auto"/>
        <w:ind w:left="0"/>
        <w:rPr>
          <w:szCs w:val="28"/>
        </w:rPr>
      </w:pPr>
      <w:r w:rsidRPr="004F47F1">
        <w:rPr>
          <w:szCs w:val="28"/>
        </w:rPr>
        <w:t>сооружения и устройства инженерного обеспечения и автоматизированного управления автотранспортом;</w:t>
      </w:r>
    </w:p>
    <w:p w:rsidR="001B5EF6" w:rsidRPr="004F47F1" w:rsidRDefault="001B5EF6" w:rsidP="004F47F1">
      <w:pPr>
        <w:pStyle w:val="TimesNewRoman1"/>
        <w:numPr>
          <w:ilvl w:val="0"/>
          <w:numId w:val="30"/>
        </w:numPr>
        <w:spacing w:before="0" w:beforeAutospacing="0" w:after="0" w:afterAutospacing="0" w:line="240" w:lineRule="auto"/>
        <w:ind w:left="0"/>
        <w:rPr>
          <w:szCs w:val="28"/>
        </w:rPr>
      </w:pPr>
      <w:r w:rsidRPr="004F47F1">
        <w:rPr>
          <w:szCs w:val="28"/>
        </w:rPr>
        <w:t>сооружения для постоянного и временного хранения транспортных средств (гаражи, стоянки);</w:t>
      </w:r>
    </w:p>
    <w:p w:rsidR="001B5EF6" w:rsidRPr="004F47F1" w:rsidRDefault="001B5EF6" w:rsidP="004F47F1">
      <w:pPr>
        <w:pStyle w:val="TimesNewRoman1"/>
        <w:numPr>
          <w:ilvl w:val="0"/>
          <w:numId w:val="30"/>
        </w:numPr>
        <w:spacing w:before="0" w:beforeAutospacing="0" w:after="0" w:afterAutospacing="0" w:line="240" w:lineRule="auto"/>
        <w:ind w:left="0"/>
        <w:rPr>
          <w:szCs w:val="28"/>
        </w:rPr>
      </w:pPr>
      <w:r w:rsidRPr="004F47F1">
        <w:rPr>
          <w:szCs w:val="28"/>
        </w:rPr>
        <w:t>предприятия по обслуживанию транспортных средств;</w:t>
      </w:r>
    </w:p>
    <w:p w:rsidR="001B5EF6" w:rsidRPr="004F47F1" w:rsidRDefault="001B5EF6" w:rsidP="004F47F1">
      <w:pPr>
        <w:pStyle w:val="TimesNewRoman1"/>
        <w:numPr>
          <w:ilvl w:val="0"/>
          <w:numId w:val="30"/>
        </w:numPr>
        <w:spacing w:before="0" w:beforeAutospacing="0" w:after="0" w:afterAutospacing="0" w:line="240" w:lineRule="auto"/>
        <w:ind w:left="0"/>
        <w:rPr>
          <w:szCs w:val="28"/>
        </w:rPr>
      </w:pPr>
      <w:r w:rsidRPr="004F47F1">
        <w:rPr>
          <w:szCs w:val="28"/>
        </w:rPr>
        <w:t>остановочные пункты общественного транспорта;</w:t>
      </w:r>
    </w:p>
    <w:p w:rsidR="001B5EF6" w:rsidRPr="004F47F1" w:rsidRDefault="001B5EF6" w:rsidP="004F47F1">
      <w:pPr>
        <w:pStyle w:val="TimesNewRoman1"/>
        <w:numPr>
          <w:ilvl w:val="0"/>
          <w:numId w:val="30"/>
        </w:numPr>
        <w:spacing w:before="0" w:beforeAutospacing="0" w:after="0" w:afterAutospacing="0" w:line="240" w:lineRule="auto"/>
        <w:ind w:left="0"/>
        <w:rPr>
          <w:szCs w:val="28"/>
        </w:rPr>
      </w:pPr>
      <w:r w:rsidRPr="004F47F1">
        <w:rPr>
          <w:szCs w:val="28"/>
        </w:rPr>
        <w:t>автозаправочные станции.</w:t>
      </w:r>
    </w:p>
    <w:p w:rsidR="001B5EF6" w:rsidRPr="004F47F1" w:rsidRDefault="001B5EF6" w:rsidP="004F47F1">
      <w:pPr>
        <w:pStyle w:val="Normal1"/>
        <w:spacing w:line="240" w:lineRule="auto"/>
        <w:ind w:firstLine="0"/>
        <w:rPr>
          <w:b/>
          <w:szCs w:val="28"/>
        </w:rPr>
      </w:pPr>
      <w:r w:rsidRPr="004F47F1">
        <w:rPr>
          <w:b/>
          <w:szCs w:val="28"/>
        </w:rPr>
        <w:tab/>
      </w:r>
      <w:r w:rsidRPr="004F47F1">
        <w:rPr>
          <w:b/>
          <w:szCs w:val="28"/>
        </w:rPr>
        <w:tab/>
        <w:t xml:space="preserve">Вспомогательные виды разрешенного использования </w:t>
      </w:r>
    </w:p>
    <w:p w:rsidR="001B5EF6" w:rsidRPr="004F47F1" w:rsidRDefault="001B5EF6" w:rsidP="004F47F1">
      <w:pPr>
        <w:pStyle w:val="TimesNewRoman1"/>
        <w:numPr>
          <w:ilvl w:val="0"/>
          <w:numId w:val="31"/>
        </w:numPr>
        <w:spacing w:before="0" w:beforeAutospacing="0" w:after="0" w:afterAutospacing="0" w:line="240" w:lineRule="auto"/>
        <w:ind w:left="0"/>
        <w:rPr>
          <w:szCs w:val="28"/>
        </w:rPr>
      </w:pPr>
      <w:r w:rsidRPr="004F47F1">
        <w:rPr>
          <w:szCs w:val="28"/>
        </w:rPr>
        <w:t>предприятия и учреждения по обслуживанию пассажиров и грузоперевозок, в том числе пункты и учреждения связи;</w:t>
      </w:r>
    </w:p>
    <w:p w:rsidR="001B5EF6" w:rsidRPr="004F47F1" w:rsidRDefault="001B5EF6" w:rsidP="004F47F1">
      <w:pPr>
        <w:pStyle w:val="TimesNewRoman1"/>
        <w:numPr>
          <w:ilvl w:val="0"/>
          <w:numId w:val="31"/>
        </w:numPr>
        <w:spacing w:before="0" w:beforeAutospacing="0" w:after="0" w:afterAutospacing="0" w:line="240" w:lineRule="auto"/>
        <w:ind w:left="0"/>
        <w:rPr>
          <w:szCs w:val="28"/>
        </w:rPr>
      </w:pPr>
      <w:r w:rsidRPr="004F47F1">
        <w:rPr>
          <w:szCs w:val="28"/>
        </w:rPr>
        <w:t>информационные центры, справочные и рекламные агентства;</w:t>
      </w:r>
    </w:p>
    <w:p w:rsidR="001B5EF6" w:rsidRPr="004F47F1" w:rsidRDefault="001B5EF6" w:rsidP="004F47F1">
      <w:pPr>
        <w:pStyle w:val="TimesNewRoman1"/>
        <w:numPr>
          <w:ilvl w:val="0"/>
          <w:numId w:val="31"/>
        </w:numPr>
        <w:spacing w:before="0" w:beforeAutospacing="0" w:after="0" w:afterAutospacing="0" w:line="240" w:lineRule="auto"/>
        <w:ind w:left="0"/>
        <w:rPr>
          <w:szCs w:val="28"/>
        </w:rPr>
      </w:pPr>
      <w:r w:rsidRPr="004F47F1">
        <w:rPr>
          <w:szCs w:val="28"/>
        </w:rPr>
        <w:t>пункты оказания первой медицинской помощи;</w:t>
      </w:r>
    </w:p>
    <w:p w:rsidR="001B5EF6" w:rsidRPr="004F47F1" w:rsidRDefault="001B5EF6" w:rsidP="004F47F1">
      <w:pPr>
        <w:pStyle w:val="TimesNewRoman1"/>
        <w:numPr>
          <w:ilvl w:val="0"/>
          <w:numId w:val="31"/>
        </w:numPr>
        <w:spacing w:before="0" w:beforeAutospacing="0" w:after="0" w:afterAutospacing="0" w:line="240" w:lineRule="auto"/>
        <w:ind w:left="0"/>
        <w:rPr>
          <w:szCs w:val="28"/>
        </w:rPr>
      </w:pPr>
      <w:r w:rsidRPr="004F47F1">
        <w:rPr>
          <w:szCs w:val="28"/>
        </w:rPr>
        <w:t>пункты охраны правопорядка;</w:t>
      </w:r>
    </w:p>
    <w:p w:rsidR="001B5EF6" w:rsidRPr="004F47F1" w:rsidRDefault="001B5EF6" w:rsidP="004F47F1">
      <w:pPr>
        <w:pStyle w:val="TimesNewRoman1"/>
        <w:numPr>
          <w:ilvl w:val="0"/>
          <w:numId w:val="31"/>
        </w:numPr>
        <w:spacing w:before="0" w:beforeAutospacing="0" w:after="0" w:afterAutospacing="0" w:line="240" w:lineRule="auto"/>
        <w:ind w:left="0"/>
        <w:rPr>
          <w:szCs w:val="28"/>
        </w:rPr>
      </w:pPr>
      <w:r w:rsidRPr="004F47F1">
        <w:rPr>
          <w:szCs w:val="28"/>
        </w:rPr>
        <w:t>встроенные и пристроенные торговые объекты, предприятия общественного питания.</w:t>
      </w:r>
    </w:p>
    <w:p w:rsidR="001B5EF6" w:rsidRPr="004F47F1" w:rsidRDefault="001B5EF6" w:rsidP="004F47F1">
      <w:pPr>
        <w:pStyle w:val="Normal1"/>
        <w:spacing w:line="240" w:lineRule="auto"/>
        <w:rPr>
          <w:b/>
          <w:szCs w:val="28"/>
        </w:rPr>
      </w:pPr>
      <w:r w:rsidRPr="004F47F1">
        <w:rPr>
          <w:b/>
          <w:szCs w:val="28"/>
        </w:rPr>
        <w:t xml:space="preserve">Условно разрешенные виды использования </w:t>
      </w:r>
    </w:p>
    <w:p w:rsidR="001B5EF6" w:rsidRPr="004F47F1" w:rsidRDefault="001B5EF6" w:rsidP="004F47F1">
      <w:pPr>
        <w:pStyle w:val="TimesNewRoman1"/>
        <w:numPr>
          <w:ilvl w:val="0"/>
          <w:numId w:val="32"/>
        </w:numPr>
        <w:spacing w:before="0" w:beforeAutospacing="0" w:after="0" w:afterAutospacing="0" w:line="240" w:lineRule="auto"/>
        <w:ind w:left="0"/>
        <w:rPr>
          <w:szCs w:val="28"/>
        </w:rPr>
      </w:pPr>
      <w:r w:rsidRPr="004F47F1">
        <w:rPr>
          <w:szCs w:val="28"/>
        </w:rPr>
        <w:t>отдельно стоящие торговые объекты, предприятия общественного питания, в том числе временные.</w:t>
      </w:r>
    </w:p>
    <w:p w:rsidR="001B5EF6" w:rsidRPr="004F47F1" w:rsidRDefault="001B5EF6" w:rsidP="004F47F1">
      <w:pPr>
        <w:pStyle w:val="Iauiue"/>
        <w:widowControl/>
        <w:numPr>
          <w:ilvl w:val="0"/>
          <w:numId w:val="32"/>
        </w:numPr>
        <w:tabs>
          <w:tab w:val="left" w:pos="1080"/>
        </w:tabs>
        <w:ind w:left="0"/>
        <w:rPr>
          <w:b/>
          <w:sz w:val="28"/>
          <w:szCs w:val="28"/>
        </w:rPr>
      </w:pPr>
      <w:r w:rsidRPr="004F47F1">
        <w:rPr>
          <w:b/>
          <w:sz w:val="28"/>
          <w:szCs w:val="28"/>
        </w:rPr>
        <w:t>Предельные размеры земельных участков и параметры разрешенного строительства, реконструкции объектов капитального строительства</w:t>
      </w:r>
    </w:p>
    <w:p w:rsidR="001B5EF6" w:rsidRPr="004F47F1" w:rsidRDefault="001B5EF6" w:rsidP="004F47F1">
      <w:pPr>
        <w:pStyle w:val="Iauiue"/>
        <w:widowControl/>
        <w:numPr>
          <w:ilvl w:val="0"/>
          <w:numId w:val="32"/>
        </w:numPr>
        <w:tabs>
          <w:tab w:val="left" w:pos="1080"/>
        </w:tabs>
        <w:ind w:left="0"/>
        <w:rPr>
          <w:sz w:val="24"/>
          <w:szCs w:val="2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8"/>
        <w:gridCol w:w="3907"/>
      </w:tblGrid>
      <w:tr w:rsidR="001B5EF6" w:rsidRPr="004F47F1" w:rsidTr="00ED20C3">
        <w:tc>
          <w:tcPr>
            <w:tcW w:w="5812"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69"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69" w:type="dxa"/>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bl>
    <w:p w:rsidR="001B5EF6" w:rsidRPr="004F47F1" w:rsidRDefault="001B5EF6" w:rsidP="004F47F1">
      <w:pPr>
        <w:pStyle w:val="ae"/>
        <w:shd w:val="clear" w:color="auto" w:fill="FFFFFF"/>
        <w:spacing w:after="0" w:line="240" w:lineRule="auto"/>
        <w:ind w:left="0" w:firstLine="720"/>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pStyle w:val="ae"/>
        <w:autoSpaceDE w:val="0"/>
        <w:autoSpaceDN w:val="0"/>
        <w:adjustRightInd w:val="0"/>
        <w:spacing w:after="0" w:line="240" w:lineRule="auto"/>
        <w:ind w:left="0" w:firstLine="720"/>
        <w:jc w:val="both"/>
        <w:rPr>
          <w:rFonts w:ascii="Times New Roman" w:hAnsi="Times New Roman"/>
          <w:sz w:val="24"/>
          <w:szCs w:val="24"/>
        </w:rPr>
      </w:pPr>
      <w:r w:rsidRPr="004F47F1">
        <w:rPr>
          <w:rFonts w:ascii="Times New Roman" w:hAnsi="Times New Roman"/>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pStyle w:val="Arial12"/>
        <w:spacing w:line="240" w:lineRule="auto"/>
        <w:rPr>
          <w:rFonts w:ascii="Times New Roman" w:hAnsi="Times New Roman"/>
        </w:rPr>
      </w:pPr>
    </w:p>
    <w:p w:rsidR="001B5EF6" w:rsidRPr="004F47F1" w:rsidRDefault="001B5EF6" w:rsidP="004F47F1">
      <w:pPr>
        <w:pStyle w:val="Arial12"/>
        <w:spacing w:line="240" w:lineRule="auto"/>
        <w:jc w:val="both"/>
        <w:rPr>
          <w:rFonts w:ascii="Times New Roman" w:hAnsi="Times New Roman"/>
          <w:sz w:val="28"/>
          <w:szCs w:val="28"/>
          <w:u w:val="single"/>
        </w:rPr>
      </w:pPr>
      <w:r w:rsidRPr="004F47F1">
        <w:rPr>
          <w:rFonts w:ascii="Times New Roman" w:hAnsi="Times New Roman"/>
          <w:sz w:val="28"/>
          <w:szCs w:val="28"/>
        </w:rPr>
        <w:lastRenderedPageBreak/>
        <w:t>Статья 11. Зоны объектов инженерной и транспортной инфраструктур. Т-3 Зона объектов инженерной инфраструктуры</w:t>
      </w:r>
    </w:p>
    <w:p w:rsidR="001B5EF6" w:rsidRPr="004F47F1" w:rsidRDefault="001B5EF6" w:rsidP="004F47F1">
      <w:pPr>
        <w:pStyle w:val="TimesNewRoman14"/>
        <w:spacing w:before="0" w:beforeAutospacing="0" w:after="0" w:afterAutospacing="0" w:line="240" w:lineRule="auto"/>
        <w:rPr>
          <w:szCs w:val="28"/>
        </w:rPr>
      </w:pPr>
      <w:r w:rsidRPr="004F47F1">
        <w:rPr>
          <w:szCs w:val="28"/>
        </w:rPr>
        <w:t>1. 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1B5EF6" w:rsidRPr="004F47F1" w:rsidRDefault="001B5EF6" w:rsidP="004F47F1">
      <w:pPr>
        <w:pStyle w:val="TimesNewRoman14"/>
        <w:spacing w:before="0" w:beforeAutospacing="0" w:after="0" w:afterAutospacing="0" w:line="240" w:lineRule="auto"/>
        <w:ind w:firstLine="708"/>
        <w:rPr>
          <w:b/>
          <w:bCs/>
          <w:szCs w:val="28"/>
        </w:rPr>
      </w:pPr>
      <w:r w:rsidRPr="004F47F1">
        <w:rPr>
          <w:b/>
          <w:bCs/>
          <w:szCs w:val="28"/>
        </w:rPr>
        <w:t>2. Основные виды разрешенного использования:</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b/>
          <w:bCs/>
          <w:sz w:val="28"/>
          <w:szCs w:val="28"/>
        </w:rPr>
        <w:tab/>
      </w:r>
      <w:r w:rsidRPr="004F47F1">
        <w:rPr>
          <w:rFonts w:ascii="Times New Roman" w:hAnsi="Times New Roman"/>
          <w:bCs/>
          <w:sz w:val="28"/>
          <w:szCs w:val="28"/>
        </w:rPr>
        <w:t>1)</w:t>
      </w:r>
      <w:r w:rsidRPr="004F47F1">
        <w:rPr>
          <w:rFonts w:ascii="Times New Roman" w:hAnsi="Times New Roman"/>
          <w:b/>
          <w:bCs/>
          <w:sz w:val="28"/>
          <w:szCs w:val="28"/>
        </w:rPr>
        <w:t xml:space="preserve"> </w:t>
      </w:r>
      <w:r w:rsidRPr="004F47F1">
        <w:rPr>
          <w:rFonts w:ascii="Times New Roman" w:hAnsi="Times New Roman"/>
          <w:sz w:val="28"/>
          <w:szCs w:val="28"/>
          <w:lang w:eastAsia="ar-SA"/>
        </w:rPr>
        <w:t>здания, сооружения, коммуникации, необходимые для нормального функционирования предприятий связи, радиовещания и телевидения;</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lang w:eastAsia="ar-SA"/>
        </w:rPr>
        <w:tab/>
        <w:t>2) трубопроводы, транспортирующие газ;</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lang w:eastAsia="ar-SA"/>
        </w:rPr>
        <w:tab/>
        <w:t>3) охранная зона:</w:t>
      </w:r>
    </w:p>
    <w:p w:rsidR="001B5EF6" w:rsidRPr="004F47F1" w:rsidRDefault="001B5EF6" w:rsidP="004F47F1">
      <w:pPr>
        <w:spacing w:after="0" w:line="240" w:lineRule="auto"/>
        <w:ind w:firstLine="709"/>
        <w:jc w:val="both"/>
        <w:rPr>
          <w:rFonts w:ascii="Times New Roman" w:hAnsi="Times New Roman"/>
          <w:sz w:val="28"/>
          <w:szCs w:val="28"/>
          <w:lang w:eastAsia="ar-SA"/>
        </w:rPr>
      </w:pPr>
      <w:r w:rsidRPr="004F47F1">
        <w:rPr>
          <w:rFonts w:ascii="Times New Roman" w:hAnsi="Times New Roman"/>
          <w:sz w:val="28"/>
          <w:szCs w:val="28"/>
          <w:lang w:eastAsia="ar-SA"/>
        </w:rPr>
        <w:t xml:space="preserve">- трубопровода от ответвления до ГРС – </w:t>
      </w:r>
      <w:smartTag w:uri="urn:schemas-microsoft-com:office:smarttags" w:element="metricconverter">
        <w:smartTagPr>
          <w:attr w:name="ProductID" w:val="150 м"/>
        </w:smartTagPr>
        <w:r w:rsidRPr="004F47F1">
          <w:rPr>
            <w:rFonts w:ascii="Times New Roman" w:hAnsi="Times New Roman"/>
            <w:sz w:val="28"/>
            <w:szCs w:val="28"/>
            <w:lang w:eastAsia="ar-SA"/>
          </w:rPr>
          <w:t>150 м</w:t>
        </w:r>
      </w:smartTag>
      <w:r w:rsidRPr="004F47F1">
        <w:rPr>
          <w:rFonts w:ascii="Times New Roman" w:hAnsi="Times New Roman"/>
          <w:sz w:val="28"/>
          <w:szCs w:val="28"/>
          <w:lang w:eastAsia="ar-SA"/>
        </w:rPr>
        <w:t xml:space="preserve"> по обе стороны, считая от осей крайних трубопроводов;</w:t>
      </w:r>
    </w:p>
    <w:p w:rsidR="001B5EF6" w:rsidRPr="004F47F1" w:rsidRDefault="001B5EF6" w:rsidP="004F47F1">
      <w:pPr>
        <w:spacing w:after="0" w:line="240" w:lineRule="auto"/>
        <w:ind w:firstLine="709"/>
        <w:jc w:val="both"/>
        <w:rPr>
          <w:rFonts w:ascii="Times New Roman" w:hAnsi="Times New Roman"/>
          <w:sz w:val="28"/>
          <w:szCs w:val="28"/>
          <w:lang w:eastAsia="ar-SA"/>
        </w:rPr>
      </w:pPr>
      <w:r w:rsidRPr="004F47F1">
        <w:rPr>
          <w:rFonts w:ascii="Times New Roman" w:hAnsi="Times New Roman"/>
          <w:sz w:val="28"/>
          <w:szCs w:val="28"/>
          <w:lang w:eastAsia="ar-SA"/>
        </w:rPr>
        <w:t xml:space="preserve">- трубопроводов от ГРС до ГРП – </w:t>
      </w:r>
      <w:smartTag w:uri="urn:schemas-microsoft-com:office:smarttags" w:element="metricconverter">
        <w:smartTagPr>
          <w:attr w:name="ProductID" w:val="10 м"/>
        </w:smartTagPr>
        <w:r w:rsidRPr="004F47F1">
          <w:rPr>
            <w:rFonts w:ascii="Times New Roman" w:hAnsi="Times New Roman"/>
            <w:sz w:val="28"/>
            <w:szCs w:val="28"/>
            <w:lang w:eastAsia="ar-SA"/>
          </w:rPr>
          <w:t>10 м</w:t>
        </w:r>
      </w:smartTag>
      <w:r w:rsidRPr="004F47F1">
        <w:rPr>
          <w:rFonts w:ascii="Times New Roman" w:hAnsi="Times New Roman"/>
          <w:sz w:val="28"/>
          <w:szCs w:val="28"/>
          <w:lang w:eastAsia="ar-SA"/>
        </w:rPr>
        <w:t xml:space="preserve"> по обе стороны, считая от осей крайних    трубопроводов;</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lang w:eastAsia="ar-SA"/>
        </w:rPr>
        <w:tab/>
        <w:t>4) воздушные в/в линии электропередач (с ПС) с охранными зонами по обе стороны от крайних проводов:</w:t>
      </w:r>
    </w:p>
    <w:p w:rsidR="001B5EF6" w:rsidRPr="004F47F1" w:rsidRDefault="001B5EF6" w:rsidP="004F47F1">
      <w:pPr>
        <w:spacing w:after="0" w:line="240" w:lineRule="auto"/>
        <w:ind w:firstLine="709"/>
        <w:jc w:val="both"/>
        <w:rPr>
          <w:rFonts w:ascii="Times New Roman" w:hAnsi="Times New Roman"/>
          <w:sz w:val="28"/>
          <w:szCs w:val="28"/>
          <w:lang w:eastAsia="ar-SA"/>
        </w:rPr>
      </w:pPr>
      <w:r w:rsidRPr="004F47F1">
        <w:rPr>
          <w:rFonts w:ascii="Times New Roman" w:hAnsi="Times New Roman"/>
          <w:sz w:val="28"/>
          <w:szCs w:val="28"/>
          <w:lang w:eastAsia="ar-SA"/>
        </w:rPr>
        <w:t xml:space="preserve">- ЛЭП – 35 </w:t>
      </w:r>
      <w:proofErr w:type="spellStart"/>
      <w:r w:rsidRPr="004F47F1">
        <w:rPr>
          <w:rFonts w:ascii="Times New Roman" w:hAnsi="Times New Roman"/>
          <w:sz w:val="28"/>
          <w:szCs w:val="28"/>
          <w:lang w:eastAsia="ar-SA"/>
        </w:rPr>
        <w:t>кВ</w:t>
      </w:r>
      <w:proofErr w:type="spellEnd"/>
      <w:r w:rsidRPr="004F47F1">
        <w:rPr>
          <w:rFonts w:ascii="Times New Roman" w:hAnsi="Times New Roman"/>
          <w:sz w:val="28"/>
          <w:szCs w:val="28"/>
          <w:lang w:eastAsia="ar-SA"/>
        </w:rPr>
        <w:t xml:space="preserve"> – </w:t>
      </w:r>
      <w:smartTag w:uri="urn:schemas-microsoft-com:office:smarttags" w:element="metricconverter">
        <w:smartTagPr>
          <w:attr w:name="ProductID" w:val="15 м"/>
        </w:smartTagPr>
        <w:r w:rsidRPr="004F47F1">
          <w:rPr>
            <w:rFonts w:ascii="Times New Roman" w:hAnsi="Times New Roman"/>
            <w:sz w:val="28"/>
            <w:szCs w:val="28"/>
            <w:lang w:eastAsia="ar-SA"/>
          </w:rPr>
          <w:t>15 м</w:t>
        </w:r>
      </w:smartTag>
      <w:r w:rsidRPr="004F47F1">
        <w:rPr>
          <w:rFonts w:ascii="Times New Roman" w:hAnsi="Times New Roman"/>
          <w:sz w:val="28"/>
          <w:szCs w:val="28"/>
          <w:lang w:eastAsia="ar-SA"/>
        </w:rPr>
        <w:t>;</w:t>
      </w:r>
    </w:p>
    <w:p w:rsidR="001B5EF6" w:rsidRPr="004F47F1" w:rsidRDefault="001B5EF6" w:rsidP="004F47F1">
      <w:pPr>
        <w:spacing w:after="0" w:line="240" w:lineRule="auto"/>
        <w:ind w:firstLine="709"/>
        <w:jc w:val="both"/>
        <w:rPr>
          <w:rFonts w:ascii="Times New Roman" w:hAnsi="Times New Roman"/>
          <w:sz w:val="28"/>
          <w:szCs w:val="28"/>
          <w:lang w:eastAsia="ar-SA"/>
        </w:rPr>
      </w:pPr>
      <w:r w:rsidRPr="004F47F1">
        <w:rPr>
          <w:rFonts w:ascii="Times New Roman" w:hAnsi="Times New Roman"/>
          <w:sz w:val="28"/>
          <w:szCs w:val="28"/>
          <w:lang w:eastAsia="ar-SA"/>
        </w:rPr>
        <w:t xml:space="preserve">- ЛЭП – 110 </w:t>
      </w:r>
      <w:proofErr w:type="spellStart"/>
      <w:r w:rsidRPr="004F47F1">
        <w:rPr>
          <w:rFonts w:ascii="Times New Roman" w:hAnsi="Times New Roman"/>
          <w:sz w:val="28"/>
          <w:szCs w:val="28"/>
          <w:lang w:eastAsia="ar-SA"/>
        </w:rPr>
        <w:t>кВ</w:t>
      </w:r>
      <w:proofErr w:type="spellEnd"/>
      <w:r w:rsidRPr="004F47F1">
        <w:rPr>
          <w:rFonts w:ascii="Times New Roman" w:hAnsi="Times New Roman"/>
          <w:sz w:val="28"/>
          <w:szCs w:val="28"/>
          <w:lang w:eastAsia="ar-SA"/>
        </w:rPr>
        <w:t xml:space="preserve"> – </w:t>
      </w:r>
      <w:smartTag w:uri="urn:schemas-microsoft-com:office:smarttags" w:element="metricconverter">
        <w:smartTagPr>
          <w:attr w:name="ProductID" w:val="20 м"/>
        </w:smartTagPr>
        <w:r w:rsidRPr="004F47F1">
          <w:rPr>
            <w:rFonts w:ascii="Times New Roman" w:hAnsi="Times New Roman"/>
            <w:sz w:val="28"/>
            <w:szCs w:val="28"/>
            <w:lang w:eastAsia="ar-SA"/>
          </w:rPr>
          <w:t>20 м</w:t>
        </w:r>
      </w:smartTag>
      <w:r w:rsidRPr="004F47F1">
        <w:rPr>
          <w:rFonts w:ascii="Times New Roman" w:hAnsi="Times New Roman"/>
          <w:sz w:val="28"/>
          <w:szCs w:val="28"/>
          <w:lang w:eastAsia="ar-SA"/>
        </w:rPr>
        <w:t xml:space="preserve">.  </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lang w:eastAsia="ar-SA"/>
        </w:rPr>
        <w:tab/>
        <w:t>5) артезианские скважины, водозаборные и водопроводные очистные сооружения с зоной санитарной охраны;</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lang w:eastAsia="ar-SA"/>
        </w:rPr>
        <w:tab/>
        <w:t xml:space="preserve">6) магистральные водоводы, идущие от водозаборных и водопроводных очистных сооружений до насосных станций районов города с охранной зоной по обе стороны от крайних водоводов: по </w:t>
      </w:r>
      <w:smartTag w:uri="urn:schemas-microsoft-com:office:smarttags" w:element="metricconverter">
        <w:smartTagPr>
          <w:attr w:name="ProductID" w:val="10 м"/>
        </w:smartTagPr>
        <w:r w:rsidRPr="004F47F1">
          <w:rPr>
            <w:rFonts w:ascii="Times New Roman" w:hAnsi="Times New Roman"/>
            <w:sz w:val="28"/>
            <w:szCs w:val="28"/>
            <w:lang w:eastAsia="ar-SA"/>
          </w:rPr>
          <w:t>10 м</w:t>
        </w:r>
      </w:smartTag>
      <w:r w:rsidRPr="004F47F1">
        <w:rPr>
          <w:rFonts w:ascii="Times New Roman" w:hAnsi="Times New Roman"/>
          <w:sz w:val="28"/>
          <w:szCs w:val="28"/>
          <w:lang w:eastAsia="ar-SA"/>
        </w:rPr>
        <w:t xml:space="preserve"> в сухих грунтах, не менее </w:t>
      </w:r>
      <w:smartTag w:uri="urn:schemas-microsoft-com:office:smarttags" w:element="metricconverter">
        <w:smartTagPr>
          <w:attr w:name="ProductID" w:val="50 м"/>
        </w:smartTagPr>
        <w:r w:rsidRPr="004F47F1">
          <w:rPr>
            <w:rFonts w:ascii="Times New Roman" w:hAnsi="Times New Roman"/>
            <w:sz w:val="28"/>
            <w:szCs w:val="28"/>
            <w:lang w:eastAsia="ar-SA"/>
          </w:rPr>
          <w:t>50 м</w:t>
        </w:r>
      </w:smartTag>
      <w:r w:rsidRPr="004F47F1">
        <w:rPr>
          <w:rFonts w:ascii="Times New Roman" w:hAnsi="Times New Roman"/>
          <w:sz w:val="28"/>
          <w:szCs w:val="28"/>
          <w:lang w:eastAsia="ar-SA"/>
        </w:rPr>
        <w:t xml:space="preserve"> в мокрых грунтах;</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lang w:eastAsia="ar-SA"/>
        </w:rPr>
        <w:tab/>
        <w:t xml:space="preserve">7) водозаборные сооружения (источники подземного питьевого водоснабжения) с зоной санитарной охраны шириной не менее </w:t>
      </w:r>
      <w:smartTag w:uri="urn:schemas-microsoft-com:office:smarttags" w:element="metricconverter">
        <w:smartTagPr>
          <w:attr w:name="ProductID" w:val="300 м"/>
        </w:smartTagPr>
        <w:r w:rsidRPr="004F47F1">
          <w:rPr>
            <w:rFonts w:ascii="Times New Roman" w:hAnsi="Times New Roman"/>
            <w:sz w:val="28"/>
            <w:szCs w:val="28"/>
            <w:lang w:eastAsia="ar-SA"/>
          </w:rPr>
          <w:t>300 м</w:t>
        </w:r>
      </w:smartTag>
      <w:r w:rsidRPr="004F47F1">
        <w:rPr>
          <w:rFonts w:ascii="Times New Roman" w:hAnsi="Times New Roman"/>
          <w:sz w:val="28"/>
          <w:szCs w:val="28"/>
          <w:lang w:eastAsia="ar-SA"/>
        </w:rPr>
        <w:t>;</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lang w:eastAsia="ar-SA"/>
        </w:rPr>
        <w:tab/>
        <w:t>8) магистральные тепловые сети, сооружения на тепловых сетях с охранной зоной;</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lang w:eastAsia="ar-SA"/>
        </w:rPr>
        <w:t xml:space="preserve">1.5 магистральные канализационные коллекторы, сооружения на коллекторах с охранной зоной.  </w:t>
      </w:r>
    </w:p>
    <w:p w:rsidR="001B5EF6" w:rsidRPr="004F47F1" w:rsidRDefault="001B5EF6" w:rsidP="004F47F1">
      <w:pPr>
        <w:spacing w:after="0" w:line="240" w:lineRule="auto"/>
        <w:jc w:val="both"/>
        <w:rPr>
          <w:rFonts w:ascii="Times New Roman" w:hAnsi="Times New Roman"/>
          <w:b/>
          <w:sz w:val="28"/>
          <w:szCs w:val="28"/>
        </w:rPr>
      </w:pPr>
      <w:r w:rsidRPr="004F47F1">
        <w:rPr>
          <w:rFonts w:ascii="Times New Roman" w:hAnsi="Times New Roman"/>
          <w:sz w:val="28"/>
          <w:szCs w:val="28"/>
          <w:lang w:eastAsia="ar-SA"/>
        </w:rPr>
        <w:tab/>
      </w:r>
      <w:r w:rsidRPr="004F47F1">
        <w:rPr>
          <w:rFonts w:ascii="Times New Roman" w:hAnsi="Times New Roman"/>
          <w:b/>
          <w:sz w:val="28"/>
          <w:szCs w:val="28"/>
          <w:lang w:eastAsia="ar-SA"/>
        </w:rPr>
        <w:t xml:space="preserve">3. </w:t>
      </w:r>
      <w:r w:rsidRPr="004F47F1">
        <w:rPr>
          <w:rFonts w:ascii="Times New Roman" w:hAnsi="Times New Roman"/>
          <w:b/>
          <w:sz w:val="28"/>
          <w:szCs w:val="28"/>
        </w:rPr>
        <w:t>Вспомогательные виды разрешенного использования</w:t>
      </w:r>
    </w:p>
    <w:p w:rsidR="001B5EF6" w:rsidRPr="004F47F1" w:rsidRDefault="001B5EF6" w:rsidP="004F47F1">
      <w:pPr>
        <w:spacing w:after="0" w:line="240" w:lineRule="auto"/>
        <w:jc w:val="both"/>
        <w:rPr>
          <w:rFonts w:ascii="Times New Roman" w:hAnsi="Times New Roman"/>
          <w:sz w:val="28"/>
          <w:szCs w:val="28"/>
        </w:rPr>
      </w:pPr>
      <w:r w:rsidRPr="004F47F1">
        <w:rPr>
          <w:rFonts w:ascii="Times New Roman" w:hAnsi="Times New Roman"/>
          <w:b/>
          <w:bCs/>
          <w:sz w:val="28"/>
          <w:szCs w:val="28"/>
        </w:rPr>
        <w:tab/>
      </w:r>
      <w:r w:rsidRPr="004F47F1">
        <w:rPr>
          <w:rFonts w:ascii="Times New Roman" w:hAnsi="Times New Roman"/>
          <w:bCs/>
          <w:sz w:val="28"/>
          <w:szCs w:val="28"/>
        </w:rPr>
        <w:t>1)</w:t>
      </w:r>
      <w:r w:rsidRPr="004F47F1">
        <w:rPr>
          <w:rFonts w:ascii="Times New Roman" w:hAnsi="Times New Roman"/>
          <w:b/>
          <w:bCs/>
          <w:sz w:val="28"/>
          <w:szCs w:val="28"/>
        </w:rPr>
        <w:t xml:space="preserve"> </w:t>
      </w:r>
      <w:r w:rsidRPr="004F47F1">
        <w:rPr>
          <w:rFonts w:ascii="Times New Roman" w:hAnsi="Times New Roman"/>
          <w:sz w:val="28"/>
          <w:szCs w:val="28"/>
        </w:rPr>
        <w:t>инженерные сети и инженерно-технические объекты: котельные, КНС, ТП, ГРП, АТС и др.</w:t>
      </w:r>
    </w:p>
    <w:p w:rsidR="001B5EF6" w:rsidRPr="004F47F1" w:rsidRDefault="001B5EF6" w:rsidP="004F47F1">
      <w:pPr>
        <w:spacing w:after="0" w:line="240" w:lineRule="auto"/>
        <w:jc w:val="both"/>
        <w:rPr>
          <w:rFonts w:ascii="Times New Roman" w:hAnsi="Times New Roman"/>
          <w:b/>
          <w:sz w:val="28"/>
          <w:szCs w:val="28"/>
        </w:rPr>
      </w:pPr>
      <w:r w:rsidRPr="004F47F1">
        <w:rPr>
          <w:rFonts w:ascii="Times New Roman" w:hAnsi="Times New Roman"/>
          <w:sz w:val="28"/>
          <w:szCs w:val="28"/>
        </w:rPr>
        <w:tab/>
      </w:r>
      <w:r w:rsidRPr="004F47F1">
        <w:rPr>
          <w:rFonts w:ascii="Times New Roman" w:hAnsi="Times New Roman"/>
          <w:b/>
          <w:sz w:val="28"/>
          <w:szCs w:val="28"/>
        </w:rPr>
        <w:t>4. Условно разрешенный вид использования</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b/>
          <w:sz w:val="28"/>
          <w:szCs w:val="28"/>
        </w:rPr>
        <w:tab/>
      </w:r>
      <w:r w:rsidRPr="004F47F1">
        <w:rPr>
          <w:rFonts w:ascii="Times New Roman" w:hAnsi="Times New Roman"/>
          <w:sz w:val="28"/>
          <w:szCs w:val="28"/>
        </w:rPr>
        <w:t xml:space="preserve">1) </w:t>
      </w:r>
      <w:r w:rsidRPr="004F47F1">
        <w:rPr>
          <w:rFonts w:ascii="Times New Roman" w:hAnsi="Times New Roman"/>
          <w:sz w:val="28"/>
          <w:szCs w:val="28"/>
          <w:lang w:eastAsia="ar-SA"/>
        </w:rPr>
        <w:t>использование земель, входящих в охранную зону, в иных целях – по согласованию с предприятиями, в ведении которых находятся инженерные сети.</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lang w:eastAsia="ar-SA"/>
        </w:rPr>
        <w:tab/>
      </w:r>
      <w:r w:rsidRPr="004F47F1">
        <w:rPr>
          <w:rFonts w:ascii="Times New Roman" w:hAnsi="Times New Roman"/>
          <w:b/>
          <w:sz w:val="28"/>
          <w:szCs w:val="28"/>
          <w:lang w:eastAsia="ar-SA"/>
        </w:rPr>
        <w:t>5.</w:t>
      </w:r>
      <w:r w:rsidRPr="004F47F1">
        <w:rPr>
          <w:rFonts w:ascii="Times New Roman" w:hAnsi="Times New Roman"/>
          <w:sz w:val="28"/>
          <w:szCs w:val="28"/>
          <w:lang w:eastAsia="ar-SA"/>
        </w:rPr>
        <w:t xml:space="preserve"> </w:t>
      </w:r>
      <w:r w:rsidRPr="004F47F1">
        <w:rPr>
          <w:rFonts w:ascii="Times New Roman" w:hAnsi="Times New Roman"/>
          <w:b/>
          <w:sz w:val="28"/>
          <w:szCs w:val="28"/>
        </w:rPr>
        <w:t>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8"/>
        <w:gridCol w:w="3907"/>
      </w:tblGrid>
      <w:tr w:rsidR="001B5EF6" w:rsidRPr="004F47F1" w:rsidTr="00ED20C3">
        <w:tc>
          <w:tcPr>
            <w:tcW w:w="5812"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69"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69"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812" w:type="dxa"/>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69" w:type="dxa"/>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bl>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autoSpaceDE w:val="0"/>
        <w:autoSpaceDN w:val="0"/>
        <w:adjustRightInd w:val="0"/>
        <w:spacing w:after="0" w:line="240" w:lineRule="auto"/>
        <w:ind w:firstLine="709"/>
        <w:jc w:val="both"/>
        <w:rPr>
          <w:rFonts w:ascii="Times New Roman" w:hAnsi="Times New Roman"/>
          <w:sz w:val="24"/>
          <w:szCs w:val="24"/>
        </w:rPr>
      </w:pPr>
      <w:r w:rsidRPr="004F47F1">
        <w:rPr>
          <w:rFonts w:ascii="Times New Roman" w:hAnsi="Times New Roman"/>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u w:val="single"/>
          <w:lang w:eastAsia="ar-SA"/>
        </w:rPr>
        <w:t>Примечание:</w:t>
      </w:r>
      <w:r w:rsidRPr="004F47F1">
        <w:rPr>
          <w:rFonts w:ascii="Times New Roman" w:hAnsi="Times New Roman"/>
          <w:sz w:val="24"/>
          <w:szCs w:val="24"/>
          <w:lang w:eastAsia="ar-SA"/>
        </w:rPr>
        <w:t xml:space="preserve">  </w:t>
      </w:r>
    </w:p>
    <w:p w:rsidR="001B5EF6" w:rsidRPr="004F47F1" w:rsidRDefault="001B5EF6" w:rsidP="004F47F1">
      <w:pPr>
        <w:spacing w:after="0" w:line="240" w:lineRule="auto"/>
        <w:ind w:firstLine="709"/>
        <w:jc w:val="both"/>
        <w:rPr>
          <w:rFonts w:ascii="Times New Roman" w:hAnsi="Times New Roman"/>
          <w:bCs/>
          <w:sz w:val="24"/>
          <w:szCs w:val="24"/>
        </w:rPr>
      </w:pPr>
      <w:r w:rsidRPr="004F47F1">
        <w:rPr>
          <w:rFonts w:ascii="Times New Roman" w:hAnsi="Times New Roman"/>
          <w:sz w:val="24"/>
          <w:szCs w:val="24"/>
          <w:lang w:eastAsia="ar-SA"/>
        </w:rPr>
        <w:t xml:space="preserve">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(статья 23 Земельного кодекса </w:t>
      </w:r>
      <w:r w:rsidRPr="004F47F1">
        <w:rPr>
          <w:rFonts w:ascii="Times New Roman" w:hAnsi="Times New Roman"/>
          <w:sz w:val="24"/>
          <w:szCs w:val="24"/>
        </w:rPr>
        <w:t>РФ</w:t>
      </w:r>
      <w:r w:rsidRPr="004F47F1">
        <w:rPr>
          <w:rFonts w:ascii="Times New Roman" w:hAnsi="Times New Roman"/>
          <w:sz w:val="24"/>
          <w:szCs w:val="24"/>
          <w:lang w:eastAsia="ar-SA"/>
        </w:rPr>
        <w:t xml:space="preserve">; статья 43 Градостроительного кодекса </w:t>
      </w:r>
      <w:r w:rsidRPr="004F47F1">
        <w:rPr>
          <w:rFonts w:ascii="Times New Roman" w:hAnsi="Times New Roman"/>
          <w:sz w:val="24"/>
          <w:szCs w:val="24"/>
        </w:rPr>
        <w:t>РФ</w:t>
      </w:r>
      <w:r w:rsidRPr="004F47F1">
        <w:rPr>
          <w:rFonts w:ascii="Times New Roman" w:hAnsi="Times New Roman"/>
          <w:sz w:val="24"/>
          <w:szCs w:val="24"/>
          <w:lang w:eastAsia="ar-SA"/>
        </w:rPr>
        <w:t>)</w:t>
      </w:r>
    </w:p>
    <w:p w:rsidR="001B5EF6" w:rsidRPr="004F47F1" w:rsidRDefault="001B5EF6" w:rsidP="004F47F1">
      <w:pPr>
        <w:pStyle w:val="TimesNewRoman14"/>
        <w:spacing w:before="0" w:beforeAutospacing="0" w:after="0" w:afterAutospacing="0" w:line="240" w:lineRule="auto"/>
        <w:rPr>
          <w:sz w:val="24"/>
          <w:szCs w:val="24"/>
        </w:rPr>
      </w:pPr>
    </w:p>
    <w:p w:rsidR="001B5EF6" w:rsidRPr="004F47F1" w:rsidRDefault="001B5EF6" w:rsidP="004F47F1">
      <w:pPr>
        <w:pStyle w:val="Arial12"/>
        <w:spacing w:line="240" w:lineRule="auto"/>
        <w:rPr>
          <w:rFonts w:ascii="Times New Roman" w:hAnsi="Times New Roman"/>
          <w:sz w:val="28"/>
          <w:szCs w:val="28"/>
        </w:rPr>
      </w:pPr>
      <w:r w:rsidRPr="004F47F1">
        <w:rPr>
          <w:rFonts w:ascii="Times New Roman" w:hAnsi="Times New Roman"/>
          <w:sz w:val="28"/>
          <w:szCs w:val="28"/>
        </w:rPr>
        <w:t>Статья 12. Санитарно-защитные зоны</w:t>
      </w:r>
    </w:p>
    <w:p w:rsidR="001B5EF6" w:rsidRPr="004F47F1" w:rsidRDefault="001B5EF6" w:rsidP="004F47F1">
      <w:pPr>
        <w:spacing w:after="0" w:line="240" w:lineRule="auto"/>
        <w:jc w:val="both"/>
        <w:rPr>
          <w:rFonts w:ascii="Times New Roman" w:hAnsi="Times New Roman"/>
          <w:sz w:val="16"/>
          <w:szCs w:val="16"/>
        </w:rPr>
      </w:pPr>
      <w:r w:rsidRPr="004F47F1">
        <w:rPr>
          <w:rFonts w:ascii="Times New Roman" w:hAnsi="Times New Roman"/>
          <w:sz w:val="28"/>
          <w:szCs w:val="28"/>
        </w:rPr>
        <w:tab/>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sz w:val="28"/>
          <w:szCs w:val="28"/>
        </w:rPr>
        <w:tab/>
        <w:t xml:space="preserve">1. </w:t>
      </w:r>
      <w:r w:rsidRPr="004F47F1">
        <w:rPr>
          <w:rFonts w:ascii="Times New Roman" w:hAnsi="Times New Roman"/>
          <w:sz w:val="28"/>
          <w:szCs w:val="28"/>
          <w:lang w:eastAsia="ar-SA"/>
        </w:rPr>
        <w:t xml:space="preserve">Предназначены для уменьшения отрицательного влияния предприятий, транспортных и инженерных коммуникаций и сооружений на селитебные территории. </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sz w:val="28"/>
          <w:szCs w:val="28"/>
          <w:lang w:eastAsia="ar-SA"/>
        </w:rPr>
        <w:tab/>
      </w:r>
      <w:r w:rsidRPr="004F47F1">
        <w:rPr>
          <w:rFonts w:ascii="Times New Roman" w:hAnsi="Times New Roman"/>
          <w:b/>
          <w:sz w:val="28"/>
          <w:szCs w:val="28"/>
          <w:lang w:eastAsia="ar-SA"/>
        </w:rPr>
        <w:t>2. Основные виды разрешенного использования:</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1) защитные древесно-кустарниковые полосы, озелененные территории;</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2) в санитарно-защитных зонах производственных предприятий – размещение объектов коммунально-складского назначения – до 40 % площади  санитарно-защитной зоны.</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sz w:val="28"/>
          <w:szCs w:val="28"/>
          <w:lang w:eastAsia="ar-SA"/>
        </w:rPr>
        <w:tab/>
      </w:r>
      <w:r w:rsidRPr="004F47F1">
        <w:rPr>
          <w:rFonts w:ascii="Times New Roman" w:hAnsi="Times New Roman"/>
          <w:b/>
          <w:sz w:val="28"/>
          <w:szCs w:val="28"/>
          <w:lang w:eastAsia="ar-SA"/>
        </w:rPr>
        <w:t>3. Вспомогательные виды разрешенного использования:</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1) рубка ухода, санитарная рубка;</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2) тротуары, велосипедные дорожки;</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3) дорожно-</w:t>
      </w:r>
      <w:proofErr w:type="spellStart"/>
      <w:r w:rsidRPr="004F47F1">
        <w:rPr>
          <w:rFonts w:ascii="Times New Roman" w:hAnsi="Times New Roman"/>
          <w:sz w:val="28"/>
          <w:szCs w:val="28"/>
          <w:lang w:eastAsia="ar-SA"/>
        </w:rPr>
        <w:t>тропиночная</w:t>
      </w:r>
      <w:proofErr w:type="spellEnd"/>
      <w:r w:rsidRPr="004F47F1">
        <w:rPr>
          <w:rFonts w:ascii="Times New Roman" w:hAnsi="Times New Roman"/>
          <w:sz w:val="28"/>
          <w:szCs w:val="28"/>
          <w:lang w:eastAsia="ar-SA"/>
        </w:rPr>
        <w:t xml:space="preserve"> сеть;</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 xml:space="preserve">4)  </w:t>
      </w:r>
      <w:r w:rsidRPr="004F47F1">
        <w:rPr>
          <w:rFonts w:ascii="Times New Roman" w:hAnsi="Times New Roman"/>
          <w:sz w:val="28"/>
          <w:szCs w:val="28"/>
        </w:rPr>
        <w:t>инженерные сети и инженерно-технические объекты: котельные, КНС, ТП, ГРП, АТС и др.;</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5) предприятия коммунально-складского назначения, транспортного обслуживания.</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sz w:val="28"/>
          <w:szCs w:val="28"/>
          <w:lang w:eastAsia="ar-SA"/>
        </w:rPr>
        <w:tab/>
      </w:r>
      <w:r w:rsidRPr="004F47F1">
        <w:rPr>
          <w:rFonts w:ascii="Times New Roman" w:hAnsi="Times New Roman"/>
          <w:b/>
          <w:sz w:val="28"/>
          <w:szCs w:val="28"/>
          <w:lang w:eastAsia="ar-SA"/>
        </w:rPr>
        <w:t>4. Условно разрешенные виды использования:</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1) автодороги;</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2) объекты торговли и общепита, предприятия бытового обслуживания;</w:t>
      </w:r>
    </w:p>
    <w:p w:rsidR="001B5EF6" w:rsidRPr="004F47F1" w:rsidRDefault="001B5EF6" w:rsidP="004F47F1">
      <w:pPr>
        <w:spacing w:after="0" w:line="240" w:lineRule="auto"/>
        <w:jc w:val="both"/>
        <w:rPr>
          <w:rFonts w:ascii="Times New Roman" w:hAnsi="Times New Roman"/>
          <w:sz w:val="28"/>
          <w:szCs w:val="28"/>
          <w:lang w:eastAsia="ar-SA"/>
        </w:rPr>
      </w:pPr>
      <w:r w:rsidRPr="004F47F1">
        <w:rPr>
          <w:rFonts w:ascii="Times New Roman" w:hAnsi="Times New Roman"/>
          <w:b/>
          <w:sz w:val="28"/>
          <w:szCs w:val="28"/>
          <w:lang w:eastAsia="ar-SA"/>
        </w:rPr>
        <w:tab/>
      </w:r>
      <w:r w:rsidRPr="004F47F1">
        <w:rPr>
          <w:rFonts w:ascii="Times New Roman" w:hAnsi="Times New Roman"/>
          <w:sz w:val="28"/>
          <w:szCs w:val="28"/>
          <w:lang w:eastAsia="ar-SA"/>
        </w:rPr>
        <w:t xml:space="preserve">3) питомники растений для озеленения </w:t>
      </w:r>
      <w:proofErr w:type="spellStart"/>
      <w:r w:rsidRPr="004F47F1">
        <w:rPr>
          <w:rFonts w:ascii="Times New Roman" w:hAnsi="Times New Roman"/>
          <w:sz w:val="28"/>
          <w:szCs w:val="28"/>
          <w:lang w:eastAsia="ar-SA"/>
        </w:rPr>
        <w:t>промплощадок</w:t>
      </w:r>
      <w:proofErr w:type="spellEnd"/>
      <w:r w:rsidRPr="004F47F1">
        <w:rPr>
          <w:rFonts w:ascii="Times New Roman" w:hAnsi="Times New Roman"/>
          <w:sz w:val="28"/>
          <w:szCs w:val="28"/>
          <w:lang w:eastAsia="ar-SA"/>
        </w:rPr>
        <w:t xml:space="preserve"> и санитарной зоны.</w:t>
      </w:r>
    </w:p>
    <w:p w:rsidR="001B5EF6" w:rsidRPr="004F47F1" w:rsidRDefault="001B5EF6" w:rsidP="004F47F1">
      <w:pPr>
        <w:spacing w:after="0" w:line="240" w:lineRule="auto"/>
        <w:jc w:val="both"/>
        <w:rPr>
          <w:rFonts w:ascii="Times New Roman" w:hAnsi="Times New Roman"/>
          <w:b/>
          <w:sz w:val="28"/>
          <w:szCs w:val="28"/>
          <w:lang w:eastAsia="ar-SA"/>
        </w:rPr>
      </w:pPr>
      <w:r w:rsidRPr="004F47F1">
        <w:rPr>
          <w:rFonts w:ascii="Times New Roman" w:hAnsi="Times New Roman"/>
          <w:sz w:val="28"/>
          <w:szCs w:val="28"/>
          <w:lang w:eastAsia="ar-SA"/>
        </w:rPr>
        <w:lastRenderedPageBreak/>
        <w:tab/>
      </w:r>
      <w:r w:rsidRPr="004F47F1">
        <w:rPr>
          <w:rFonts w:ascii="Times New Roman" w:hAnsi="Times New Roman"/>
          <w:b/>
          <w:sz w:val="28"/>
          <w:szCs w:val="28"/>
          <w:lang w:eastAsia="ar-SA"/>
        </w:rPr>
        <w:t>5.</w:t>
      </w:r>
      <w:r w:rsidRPr="004F47F1">
        <w:rPr>
          <w:rFonts w:ascii="Times New Roman" w:hAnsi="Times New Roman"/>
          <w:sz w:val="28"/>
          <w:szCs w:val="28"/>
          <w:lang w:eastAsia="ar-SA"/>
        </w:rPr>
        <w:t xml:space="preserve"> </w:t>
      </w:r>
      <w:r w:rsidRPr="004F47F1">
        <w:rPr>
          <w:rFonts w:ascii="Times New Roman" w:hAnsi="Times New Roman"/>
          <w:b/>
          <w:sz w:val="28"/>
          <w:szCs w:val="28"/>
        </w:rPr>
        <w:t>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2"/>
        <w:gridCol w:w="3902"/>
      </w:tblGrid>
      <w:tr w:rsidR="001B5EF6" w:rsidRPr="004F47F1" w:rsidTr="00ED20C3">
        <w:tc>
          <w:tcPr>
            <w:tcW w:w="5702"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02"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702" w:type="dxa"/>
            <w:vAlign w:val="center"/>
          </w:tcPr>
          <w:p w:rsidR="001B5EF6" w:rsidRPr="004F47F1" w:rsidRDefault="001B5EF6" w:rsidP="00ED20C3">
            <w:pPr>
              <w:spacing w:after="0" w:line="240" w:lineRule="auto"/>
              <w:ind w:firstLine="601"/>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02"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702" w:type="dxa"/>
            <w:vAlign w:val="center"/>
          </w:tcPr>
          <w:p w:rsidR="001B5EF6" w:rsidRPr="004F47F1" w:rsidRDefault="001B5EF6" w:rsidP="00ED20C3">
            <w:pPr>
              <w:spacing w:after="0" w:line="240" w:lineRule="auto"/>
              <w:ind w:firstLine="601"/>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02"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702" w:type="dxa"/>
            <w:vAlign w:val="center"/>
          </w:tcPr>
          <w:p w:rsidR="001B5EF6" w:rsidRPr="004F47F1" w:rsidRDefault="001B5EF6" w:rsidP="00ED20C3">
            <w:pPr>
              <w:spacing w:after="0" w:line="240" w:lineRule="auto"/>
              <w:ind w:firstLine="601"/>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02"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702" w:type="dxa"/>
            <w:vAlign w:val="center"/>
          </w:tcPr>
          <w:p w:rsidR="001B5EF6" w:rsidRPr="004F47F1" w:rsidRDefault="001B5EF6" w:rsidP="00ED20C3">
            <w:pPr>
              <w:spacing w:after="0" w:line="240" w:lineRule="auto"/>
              <w:ind w:firstLine="601"/>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02"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bl>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spacing w:after="0" w:line="240" w:lineRule="auto"/>
        <w:ind w:firstLine="709"/>
        <w:jc w:val="both"/>
        <w:rPr>
          <w:rFonts w:ascii="Times New Roman" w:hAnsi="Times New Roman"/>
          <w:sz w:val="24"/>
          <w:szCs w:val="24"/>
        </w:rPr>
      </w:pPr>
      <w:r w:rsidRPr="004F47F1">
        <w:rPr>
          <w:rFonts w:ascii="Times New Roman" w:hAnsi="Times New Roman"/>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pStyle w:val="Arial12"/>
        <w:spacing w:line="240" w:lineRule="auto"/>
        <w:rPr>
          <w:rFonts w:ascii="Times New Roman" w:hAnsi="Times New Roman"/>
          <w:sz w:val="28"/>
          <w:szCs w:val="28"/>
        </w:rPr>
      </w:pPr>
    </w:p>
    <w:p w:rsidR="001B5EF6" w:rsidRPr="004F47F1" w:rsidRDefault="001B5EF6" w:rsidP="004F47F1">
      <w:pPr>
        <w:pStyle w:val="Arial12"/>
        <w:spacing w:line="240" w:lineRule="auto"/>
        <w:rPr>
          <w:rFonts w:ascii="Times New Roman" w:hAnsi="Times New Roman"/>
          <w:sz w:val="28"/>
          <w:szCs w:val="28"/>
        </w:rPr>
      </w:pPr>
      <w:r w:rsidRPr="004F47F1">
        <w:rPr>
          <w:rFonts w:ascii="Times New Roman" w:hAnsi="Times New Roman"/>
          <w:sz w:val="28"/>
          <w:szCs w:val="28"/>
        </w:rPr>
        <w:t xml:space="preserve">Статья 13. </w:t>
      </w:r>
      <w:proofErr w:type="spellStart"/>
      <w:r w:rsidRPr="004F47F1">
        <w:rPr>
          <w:rFonts w:ascii="Times New Roman" w:hAnsi="Times New Roman"/>
          <w:sz w:val="28"/>
          <w:szCs w:val="28"/>
        </w:rPr>
        <w:t>Водоохранные</w:t>
      </w:r>
      <w:proofErr w:type="spellEnd"/>
      <w:r w:rsidRPr="004F47F1">
        <w:rPr>
          <w:rFonts w:ascii="Times New Roman" w:hAnsi="Times New Roman"/>
          <w:sz w:val="28"/>
          <w:szCs w:val="28"/>
        </w:rPr>
        <w:t xml:space="preserve"> зоны</w:t>
      </w:r>
    </w:p>
    <w:p w:rsidR="001B5EF6" w:rsidRPr="004F47F1" w:rsidRDefault="001B5EF6" w:rsidP="004F47F1">
      <w:pPr>
        <w:pStyle w:val="Arial12"/>
        <w:spacing w:line="240" w:lineRule="auto"/>
        <w:rPr>
          <w:rFonts w:ascii="Times New Roman" w:hAnsi="Times New Roman"/>
          <w:sz w:val="28"/>
          <w:szCs w:val="28"/>
        </w:rPr>
      </w:pP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sz w:val="28"/>
          <w:szCs w:val="28"/>
        </w:rPr>
        <w:tab/>
      </w:r>
      <w:r w:rsidRPr="004F47F1">
        <w:rPr>
          <w:rFonts w:ascii="Times New Roman" w:hAnsi="Times New Roman"/>
          <w:b w:val="0"/>
          <w:sz w:val="28"/>
          <w:szCs w:val="28"/>
        </w:rPr>
        <w:t>1.Предназначены для уменьшения отрицательного влияния застройки на экологическое и санитарное состояние водных объектов.</w:t>
      </w:r>
    </w:p>
    <w:p w:rsidR="001B5EF6" w:rsidRPr="004F47F1" w:rsidRDefault="001B5EF6" w:rsidP="004F47F1">
      <w:pPr>
        <w:pStyle w:val="Arial12"/>
        <w:spacing w:line="240" w:lineRule="auto"/>
        <w:jc w:val="left"/>
        <w:rPr>
          <w:rFonts w:ascii="Times New Roman" w:hAnsi="Times New Roman"/>
          <w:sz w:val="28"/>
          <w:szCs w:val="28"/>
        </w:rPr>
      </w:pPr>
      <w:r w:rsidRPr="004F47F1">
        <w:rPr>
          <w:rFonts w:ascii="Times New Roman" w:hAnsi="Times New Roman"/>
          <w:b w:val="0"/>
          <w:sz w:val="28"/>
          <w:szCs w:val="28"/>
        </w:rPr>
        <w:tab/>
      </w:r>
      <w:r w:rsidRPr="004F47F1">
        <w:rPr>
          <w:rFonts w:ascii="Times New Roman" w:hAnsi="Times New Roman"/>
          <w:sz w:val="28"/>
          <w:szCs w:val="28"/>
        </w:rPr>
        <w:t>2. Основные виды разрешенного использования:</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sz w:val="28"/>
          <w:szCs w:val="28"/>
        </w:rPr>
        <w:tab/>
      </w:r>
      <w:r w:rsidRPr="004F47F1">
        <w:rPr>
          <w:rFonts w:ascii="Times New Roman" w:hAnsi="Times New Roman"/>
          <w:b w:val="0"/>
          <w:sz w:val="28"/>
          <w:szCs w:val="28"/>
        </w:rPr>
        <w:t>1) озелененные территории;</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b w:val="0"/>
          <w:sz w:val="28"/>
          <w:szCs w:val="28"/>
        </w:rPr>
        <w:tab/>
        <w:t xml:space="preserve">2) на территориях </w:t>
      </w:r>
      <w:proofErr w:type="spellStart"/>
      <w:r w:rsidRPr="004F47F1">
        <w:rPr>
          <w:rFonts w:ascii="Times New Roman" w:hAnsi="Times New Roman"/>
          <w:b w:val="0"/>
          <w:sz w:val="28"/>
          <w:szCs w:val="28"/>
        </w:rPr>
        <w:t>водоохранных</w:t>
      </w:r>
      <w:proofErr w:type="spellEnd"/>
      <w:r w:rsidRPr="004F47F1">
        <w:rPr>
          <w:rFonts w:ascii="Times New Roman" w:hAnsi="Times New Roman"/>
          <w:b w:val="0"/>
          <w:sz w:val="28"/>
          <w:szCs w:val="28"/>
        </w:rPr>
        <w:t xml:space="preserve"> зон, в т. ч. прибрежных защитных полос устанавливается специальный режим использования и охраны природных ресурсов и осуществления иной хозяйственной деятельности в соответствии с законодательством РФ.</w:t>
      </w:r>
    </w:p>
    <w:p w:rsidR="001B5EF6" w:rsidRPr="004F47F1" w:rsidRDefault="001B5EF6" w:rsidP="004F47F1">
      <w:pPr>
        <w:pStyle w:val="Arial12"/>
        <w:spacing w:line="240" w:lineRule="auto"/>
        <w:jc w:val="left"/>
        <w:rPr>
          <w:rFonts w:ascii="Times New Roman" w:hAnsi="Times New Roman"/>
          <w:sz w:val="28"/>
          <w:szCs w:val="28"/>
        </w:rPr>
      </w:pPr>
      <w:r w:rsidRPr="004F47F1">
        <w:rPr>
          <w:rFonts w:ascii="Times New Roman" w:hAnsi="Times New Roman"/>
          <w:b w:val="0"/>
          <w:sz w:val="28"/>
          <w:szCs w:val="28"/>
        </w:rPr>
        <w:tab/>
      </w:r>
      <w:r w:rsidRPr="004F47F1">
        <w:rPr>
          <w:rFonts w:ascii="Times New Roman" w:hAnsi="Times New Roman"/>
          <w:sz w:val="28"/>
          <w:szCs w:val="28"/>
        </w:rPr>
        <w:t>3.  Вспомогательные виды разрешенного использования:</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sz w:val="28"/>
          <w:szCs w:val="28"/>
        </w:rPr>
        <w:tab/>
      </w:r>
      <w:r w:rsidRPr="004F47F1">
        <w:rPr>
          <w:rFonts w:ascii="Times New Roman" w:hAnsi="Times New Roman"/>
          <w:b w:val="0"/>
          <w:sz w:val="28"/>
          <w:szCs w:val="28"/>
        </w:rPr>
        <w:t>1) дорожно-</w:t>
      </w:r>
      <w:proofErr w:type="spellStart"/>
      <w:r w:rsidRPr="004F47F1">
        <w:rPr>
          <w:rFonts w:ascii="Times New Roman" w:hAnsi="Times New Roman"/>
          <w:b w:val="0"/>
          <w:sz w:val="28"/>
          <w:szCs w:val="28"/>
        </w:rPr>
        <w:t>тропиночная</w:t>
      </w:r>
      <w:proofErr w:type="spellEnd"/>
      <w:r w:rsidRPr="004F47F1">
        <w:rPr>
          <w:rFonts w:ascii="Times New Roman" w:hAnsi="Times New Roman"/>
          <w:b w:val="0"/>
          <w:sz w:val="28"/>
          <w:szCs w:val="28"/>
        </w:rPr>
        <w:t xml:space="preserve"> сеть, беседки, скамейки и другие малые архитектурные формы;</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b w:val="0"/>
          <w:sz w:val="28"/>
          <w:szCs w:val="28"/>
        </w:rPr>
        <w:tab/>
        <w:t>2) инженерные сети и инженерно-технические объекты: котельные, КНС, ТП, ГРП, АТС и др.</w:t>
      </w:r>
    </w:p>
    <w:p w:rsidR="001B5EF6" w:rsidRPr="004F47F1" w:rsidRDefault="001B5EF6" w:rsidP="004F47F1">
      <w:pPr>
        <w:pStyle w:val="Arial12"/>
        <w:spacing w:line="240" w:lineRule="auto"/>
        <w:jc w:val="left"/>
        <w:rPr>
          <w:rFonts w:ascii="Times New Roman" w:hAnsi="Times New Roman"/>
          <w:sz w:val="28"/>
          <w:szCs w:val="28"/>
        </w:rPr>
      </w:pPr>
      <w:r w:rsidRPr="004F47F1">
        <w:rPr>
          <w:rFonts w:ascii="Times New Roman" w:hAnsi="Times New Roman"/>
          <w:b w:val="0"/>
          <w:sz w:val="28"/>
          <w:szCs w:val="28"/>
        </w:rPr>
        <w:tab/>
      </w:r>
      <w:r w:rsidRPr="004F47F1">
        <w:rPr>
          <w:rFonts w:ascii="Times New Roman" w:hAnsi="Times New Roman"/>
          <w:sz w:val="28"/>
          <w:szCs w:val="28"/>
        </w:rPr>
        <w:t>4. Условно разрешенные виды использования:</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b w:val="0"/>
          <w:sz w:val="28"/>
          <w:szCs w:val="28"/>
        </w:rPr>
        <w:tab/>
        <w:t>1) объекты водоснабжения;</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b w:val="0"/>
          <w:sz w:val="28"/>
          <w:szCs w:val="28"/>
        </w:rPr>
        <w:tab/>
        <w:t>2) объекты рекреации;</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b w:val="0"/>
          <w:sz w:val="28"/>
          <w:szCs w:val="28"/>
        </w:rPr>
        <w:tab/>
        <w:t>3) объекты рыбного хозяйства;</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b w:val="0"/>
          <w:sz w:val="28"/>
          <w:szCs w:val="28"/>
        </w:rPr>
        <w:tab/>
        <w:t>4) объекты охотничьего хозяйства;</w:t>
      </w:r>
    </w:p>
    <w:p w:rsidR="001B5EF6" w:rsidRPr="004F47F1" w:rsidRDefault="001B5EF6" w:rsidP="004F47F1">
      <w:pPr>
        <w:pStyle w:val="Arial12"/>
        <w:spacing w:line="240" w:lineRule="auto"/>
        <w:jc w:val="left"/>
        <w:rPr>
          <w:rFonts w:ascii="Times New Roman" w:hAnsi="Times New Roman"/>
          <w:b w:val="0"/>
          <w:sz w:val="28"/>
          <w:szCs w:val="28"/>
        </w:rPr>
      </w:pPr>
      <w:r w:rsidRPr="004F47F1">
        <w:rPr>
          <w:rFonts w:ascii="Times New Roman" w:hAnsi="Times New Roman"/>
          <w:b w:val="0"/>
          <w:sz w:val="28"/>
          <w:szCs w:val="28"/>
        </w:rPr>
        <w:tab/>
        <w:t>5) объекты гидротехнических сооружений.</w:t>
      </w:r>
    </w:p>
    <w:p w:rsidR="001B5EF6" w:rsidRPr="004F47F1" w:rsidRDefault="001B5EF6" w:rsidP="004F47F1">
      <w:pPr>
        <w:spacing w:after="0" w:line="240" w:lineRule="auto"/>
        <w:jc w:val="both"/>
        <w:rPr>
          <w:rFonts w:ascii="Times New Roman" w:hAnsi="Times New Roman"/>
          <w:b/>
          <w:sz w:val="28"/>
          <w:szCs w:val="28"/>
          <w:lang w:eastAsia="ar-SA"/>
        </w:rPr>
      </w:pPr>
      <w:r w:rsidRPr="004F47F1">
        <w:rPr>
          <w:b/>
          <w:sz w:val="28"/>
          <w:szCs w:val="28"/>
          <w:lang w:eastAsia="ar-SA"/>
        </w:rPr>
        <w:lastRenderedPageBreak/>
        <w:tab/>
        <w:t>5.</w:t>
      </w:r>
      <w:r w:rsidRPr="004F47F1">
        <w:rPr>
          <w:sz w:val="28"/>
          <w:szCs w:val="28"/>
          <w:lang w:eastAsia="ar-SA"/>
        </w:rPr>
        <w:t xml:space="preserve"> </w:t>
      </w:r>
      <w:r w:rsidRPr="004F47F1">
        <w:rPr>
          <w:rFonts w:ascii="Times New Roman" w:hAnsi="Times New Roman"/>
          <w:b/>
          <w:sz w:val="28"/>
          <w:szCs w:val="28"/>
        </w:rPr>
        <w:t>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7"/>
        <w:gridCol w:w="3907"/>
      </w:tblGrid>
      <w:tr w:rsidR="001B5EF6" w:rsidRPr="004F47F1" w:rsidTr="00ED20C3">
        <w:tc>
          <w:tcPr>
            <w:tcW w:w="5697"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Параметры разрешенного использования</w:t>
            </w:r>
          </w:p>
        </w:tc>
        <w:tc>
          <w:tcPr>
            <w:tcW w:w="3907" w:type="dxa"/>
            <w:vAlign w:val="center"/>
          </w:tcPr>
          <w:p w:rsidR="001B5EF6" w:rsidRPr="004F47F1" w:rsidRDefault="001B5EF6" w:rsidP="00ED20C3">
            <w:pPr>
              <w:spacing w:after="0" w:line="240" w:lineRule="auto"/>
              <w:jc w:val="center"/>
              <w:rPr>
                <w:rFonts w:ascii="Times New Roman" w:hAnsi="Times New Roman"/>
                <w:sz w:val="24"/>
                <w:szCs w:val="24"/>
              </w:rPr>
            </w:pPr>
            <w:r w:rsidRPr="004F47F1">
              <w:rPr>
                <w:rFonts w:ascii="Times New Roman" w:hAnsi="Times New Roman"/>
                <w:sz w:val="24"/>
                <w:szCs w:val="24"/>
              </w:rPr>
              <w:t xml:space="preserve">Показатель </w:t>
            </w:r>
          </w:p>
        </w:tc>
      </w:tr>
      <w:tr w:rsidR="001B5EF6" w:rsidRPr="004F47F1" w:rsidTr="00ED20C3">
        <w:tc>
          <w:tcPr>
            <w:tcW w:w="5697"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 xml:space="preserve">1. Предельные (минимальные и (или) максимальные) размеры земельных участков, в том числе их площадь </w:t>
            </w:r>
          </w:p>
        </w:tc>
        <w:tc>
          <w:tcPr>
            <w:tcW w:w="3907"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697"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07"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697"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3. Предельное количество этажей или предельная высота зданий, строений, сооружений</w:t>
            </w:r>
          </w:p>
        </w:tc>
        <w:tc>
          <w:tcPr>
            <w:tcW w:w="3907"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r w:rsidR="001B5EF6" w:rsidRPr="004F47F1" w:rsidTr="00ED20C3">
        <w:tc>
          <w:tcPr>
            <w:tcW w:w="5697" w:type="dxa"/>
            <w:vAlign w:val="center"/>
          </w:tcPr>
          <w:p w:rsidR="001B5EF6" w:rsidRPr="004F47F1" w:rsidRDefault="001B5EF6" w:rsidP="00ED20C3">
            <w:pPr>
              <w:spacing w:after="0" w:line="240" w:lineRule="auto"/>
              <w:ind w:firstLine="743"/>
              <w:jc w:val="both"/>
              <w:rPr>
                <w:rFonts w:ascii="Times New Roman" w:hAnsi="Times New Roman"/>
                <w:sz w:val="24"/>
                <w:szCs w:val="24"/>
              </w:rPr>
            </w:pPr>
            <w:r w:rsidRPr="004F47F1">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07" w:type="dxa"/>
            <w:vAlign w:val="center"/>
          </w:tcPr>
          <w:p w:rsidR="001B5EF6" w:rsidRPr="004F47F1" w:rsidRDefault="001B5EF6" w:rsidP="00ED20C3">
            <w:pPr>
              <w:spacing w:after="0" w:line="240" w:lineRule="auto"/>
              <w:rPr>
                <w:rFonts w:ascii="Times New Roman" w:hAnsi="Times New Roman"/>
                <w:sz w:val="24"/>
                <w:szCs w:val="24"/>
              </w:rPr>
            </w:pPr>
            <w:r w:rsidRPr="004F47F1">
              <w:rPr>
                <w:rFonts w:ascii="Times New Roman" w:hAnsi="Times New Roman"/>
                <w:sz w:val="24"/>
                <w:szCs w:val="24"/>
              </w:rPr>
              <w:t>Отсутствует необходимость ограничения</w:t>
            </w:r>
          </w:p>
        </w:tc>
      </w:tr>
    </w:tbl>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B5EF6" w:rsidRPr="004F47F1" w:rsidRDefault="001B5EF6" w:rsidP="004F47F1">
      <w:pPr>
        <w:shd w:val="clear" w:color="auto" w:fill="FFFFFF"/>
        <w:spacing w:after="0" w:line="240" w:lineRule="auto"/>
        <w:ind w:firstLine="709"/>
        <w:jc w:val="both"/>
        <w:rPr>
          <w:rFonts w:ascii="Times New Roman" w:hAnsi="Times New Roman"/>
          <w:sz w:val="24"/>
          <w:szCs w:val="24"/>
          <w:lang w:eastAsia="ar-SA"/>
        </w:rPr>
      </w:pPr>
      <w:r w:rsidRPr="004F47F1">
        <w:rPr>
          <w:rFonts w:ascii="Times New Roman" w:hAnsi="Times New Roman"/>
          <w:sz w:val="24"/>
          <w:szCs w:val="24"/>
          <w:lang w:eastAsia="ar-SA"/>
        </w:rPr>
        <w:t xml:space="preserve">Ширина </w:t>
      </w:r>
      <w:proofErr w:type="spellStart"/>
      <w:r w:rsidRPr="004F47F1">
        <w:rPr>
          <w:rFonts w:ascii="Times New Roman" w:hAnsi="Times New Roman"/>
          <w:sz w:val="24"/>
          <w:szCs w:val="24"/>
          <w:lang w:eastAsia="ar-SA"/>
        </w:rPr>
        <w:t>водоохранных</w:t>
      </w:r>
      <w:proofErr w:type="spellEnd"/>
      <w:r w:rsidRPr="004F47F1">
        <w:rPr>
          <w:rFonts w:ascii="Times New Roman" w:hAnsi="Times New Roman"/>
          <w:sz w:val="24"/>
          <w:szCs w:val="24"/>
          <w:lang w:eastAsia="ar-SA"/>
        </w:rPr>
        <w:t xml:space="preserve"> зон водных объектов устанавливается в соответствии с законодательством РФ. Ширина прибрежной защитной  полосы – </w:t>
      </w:r>
      <w:smartTag w:uri="urn:schemas-microsoft-com:office:smarttags" w:element="metricconverter">
        <w:smartTagPr>
          <w:attr w:name="ProductID" w:val="50 м"/>
        </w:smartTagPr>
        <w:r w:rsidRPr="004F47F1">
          <w:rPr>
            <w:rFonts w:ascii="Times New Roman" w:hAnsi="Times New Roman"/>
            <w:sz w:val="24"/>
            <w:szCs w:val="24"/>
            <w:lang w:eastAsia="ar-SA"/>
          </w:rPr>
          <w:t>50 м</w:t>
        </w:r>
      </w:smartTag>
      <w:r w:rsidRPr="004F47F1">
        <w:rPr>
          <w:rFonts w:ascii="Times New Roman" w:hAnsi="Times New Roman"/>
          <w:sz w:val="24"/>
          <w:szCs w:val="24"/>
          <w:lang w:eastAsia="ar-SA"/>
        </w:rPr>
        <w:t xml:space="preserve">.  </w:t>
      </w:r>
    </w:p>
    <w:p w:rsidR="001B5EF6" w:rsidRPr="004F47F1" w:rsidRDefault="001B5EF6" w:rsidP="004F47F1">
      <w:pPr>
        <w:autoSpaceDE w:val="0"/>
        <w:autoSpaceDN w:val="0"/>
        <w:adjustRightInd w:val="0"/>
        <w:spacing w:after="0" w:line="240" w:lineRule="auto"/>
        <w:ind w:firstLine="709"/>
        <w:jc w:val="both"/>
        <w:rPr>
          <w:rFonts w:ascii="Times New Roman" w:hAnsi="Times New Roman"/>
          <w:sz w:val="24"/>
          <w:szCs w:val="24"/>
        </w:rPr>
      </w:pPr>
      <w:r w:rsidRPr="004F47F1">
        <w:rPr>
          <w:rFonts w:ascii="Times New Roman" w:hAnsi="Times New Roman"/>
          <w:sz w:val="24"/>
          <w:szCs w:val="24"/>
        </w:rPr>
        <w:t>Установлены ограничения в использовании земельных участков (статья 27 Земельного кодекса РФ).</w:t>
      </w:r>
    </w:p>
    <w:p w:rsidR="001B5EF6" w:rsidRPr="004F47F1" w:rsidRDefault="001B5EF6" w:rsidP="004F47F1">
      <w:pPr>
        <w:spacing w:after="0" w:line="240" w:lineRule="auto"/>
        <w:ind w:firstLine="709"/>
        <w:jc w:val="center"/>
        <w:rPr>
          <w:b/>
          <w:sz w:val="28"/>
          <w:szCs w:val="28"/>
        </w:rPr>
      </w:pPr>
    </w:p>
    <w:p w:rsidR="001B5EF6" w:rsidRPr="004F47F1" w:rsidRDefault="001B5EF6" w:rsidP="004F47F1">
      <w:pPr>
        <w:spacing w:after="0" w:line="240" w:lineRule="auto"/>
        <w:ind w:firstLine="709"/>
        <w:jc w:val="center"/>
        <w:rPr>
          <w:rFonts w:ascii="Times New Roman" w:hAnsi="Times New Roman"/>
          <w:b/>
          <w:sz w:val="28"/>
          <w:szCs w:val="28"/>
        </w:rPr>
      </w:pPr>
      <w:r w:rsidRPr="004F47F1">
        <w:rPr>
          <w:rFonts w:ascii="Times New Roman" w:hAnsi="Times New Roman"/>
          <w:b/>
          <w:sz w:val="28"/>
          <w:szCs w:val="28"/>
        </w:rPr>
        <w:t>Статья 14. Ограничения по условиям охраны объектов культурного наследия</w:t>
      </w:r>
    </w:p>
    <w:p w:rsidR="001B5EF6" w:rsidRPr="004F47F1" w:rsidRDefault="001B5EF6" w:rsidP="004F47F1">
      <w:pPr>
        <w:spacing w:after="0" w:line="240" w:lineRule="auto"/>
        <w:ind w:firstLine="709"/>
        <w:jc w:val="center"/>
        <w:rPr>
          <w:rFonts w:ascii="Times New Roman" w:hAnsi="Times New Roman"/>
          <w:b/>
          <w:sz w:val="28"/>
          <w:szCs w:val="28"/>
        </w:rPr>
      </w:pPr>
    </w:p>
    <w:p w:rsidR="001B5EF6" w:rsidRPr="004F47F1" w:rsidRDefault="001B5EF6" w:rsidP="004F47F1">
      <w:pPr>
        <w:pStyle w:val="TimesNewRoman14"/>
        <w:spacing w:before="0" w:beforeAutospacing="0" w:after="0" w:afterAutospacing="0" w:line="240" w:lineRule="auto"/>
        <w:rPr>
          <w:szCs w:val="28"/>
        </w:rPr>
      </w:pPr>
      <w:r w:rsidRPr="004F47F1">
        <w:rPr>
          <w:szCs w:val="28"/>
        </w:rPr>
        <w:t>1. 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Карте границ зон с особыми условиями использования территорий определяются:</w:t>
      </w:r>
    </w:p>
    <w:p w:rsidR="001B5EF6" w:rsidRPr="004F47F1" w:rsidRDefault="001B5EF6" w:rsidP="004F47F1">
      <w:pPr>
        <w:pStyle w:val="TimesNewRoman14"/>
        <w:spacing w:before="0" w:beforeAutospacing="0" w:after="0" w:afterAutospacing="0" w:line="240" w:lineRule="auto"/>
        <w:rPr>
          <w:szCs w:val="28"/>
        </w:rPr>
      </w:pPr>
      <w:r w:rsidRPr="004F47F1">
        <w:rPr>
          <w:szCs w:val="28"/>
        </w:rPr>
        <w:t xml:space="preserve">1) градостроительными регламентами применительно к соответствующим территориальным зонам, обозначенным Карте градостроительного зонирования с учетом ограничений, определенных настоящим разделом; </w:t>
      </w:r>
    </w:p>
    <w:p w:rsidR="001B5EF6" w:rsidRPr="004F47F1" w:rsidRDefault="001B5EF6" w:rsidP="004F47F1">
      <w:pPr>
        <w:pStyle w:val="TimesNewRoman14"/>
        <w:spacing w:before="0" w:beforeAutospacing="0" w:after="0" w:afterAutospacing="0" w:line="240" w:lineRule="auto"/>
        <w:rPr>
          <w:szCs w:val="28"/>
        </w:rPr>
      </w:pPr>
      <w:r w:rsidRPr="004F47F1">
        <w:rPr>
          <w:szCs w:val="28"/>
        </w:rPr>
        <w:t xml:space="preserve">2)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границ зон с особыми условиями использования территорий. </w:t>
      </w:r>
    </w:p>
    <w:p w:rsidR="001B5EF6" w:rsidRPr="004F47F1" w:rsidRDefault="001B5EF6" w:rsidP="004F47F1">
      <w:pPr>
        <w:pStyle w:val="TimesNewRoman14"/>
        <w:spacing w:before="0" w:beforeAutospacing="0" w:after="0" w:afterAutospacing="0" w:line="240" w:lineRule="auto"/>
        <w:rPr>
          <w:szCs w:val="28"/>
        </w:rPr>
      </w:pPr>
      <w:r w:rsidRPr="004F47F1">
        <w:rPr>
          <w:szCs w:val="28"/>
        </w:rPr>
        <w:t xml:space="preserve"> 2. До утверждения в установленном порядке проекта зон охраны памятников истории и культуры на территории Кусинского муниципального района ограничения использования земельных участков и иных объектов недвижимости, которые не являются памятниками истории и культуры и </w:t>
      </w:r>
      <w:r w:rsidRPr="004F47F1">
        <w:rPr>
          <w:szCs w:val="28"/>
        </w:rPr>
        <w:lastRenderedPageBreak/>
        <w:t xml:space="preserve">расположены в границах зон, отображенных на Карте границ зон с особыми условиями использования территорий, определяются: </w:t>
      </w:r>
    </w:p>
    <w:p w:rsidR="001B5EF6" w:rsidRPr="004F47F1" w:rsidRDefault="001B5EF6" w:rsidP="004F47F1">
      <w:pPr>
        <w:pStyle w:val="TimesNewRoman14"/>
        <w:spacing w:before="0" w:beforeAutospacing="0" w:after="0" w:afterAutospacing="0" w:line="240" w:lineRule="auto"/>
        <w:rPr>
          <w:szCs w:val="28"/>
        </w:rPr>
      </w:pPr>
      <w:r w:rsidRPr="004F47F1">
        <w:rPr>
          <w:szCs w:val="28"/>
        </w:rPr>
        <w:t xml:space="preserve">1) сохранение, как правило, линий застройки исторически сложившейся планировочной структуры, при необходимости, восстановление и закрепление градоформирующего значения исторических доминант - утраченных и частично утраченных культовых зданий и комплексов, в архитектурно-пространственной организации территории  и в речной панораме; </w:t>
      </w:r>
    </w:p>
    <w:p w:rsidR="001B5EF6" w:rsidRPr="004F47F1" w:rsidRDefault="001B5EF6" w:rsidP="004F47F1">
      <w:pPr>
        <w:pStyle w:val="TimesNewRoman14"/>
        <w:spacing w:before="0" w:beforeAutospacing="0" w:after="0" w:afterAutospacing="0" w:line="240" w:lineRule="auto"/>
        <w:rPr>
          <w:szCs w:val="28"/>
        </w:rPr>
      </w:pPr>
      <w:r w:rsidRPr="004F47F1">
        <w:rPr>
          <w:szCs w:val="28"/>
        </w:rPr>
        <w:t xml:space="preserve">2) принятие габаритов новой застройки, обеспечивающих масштабное соответствие с окружающей исторической средой, исключающих закрытие видовых точек на пространственные доминанты и памятники архитектуры, а также исключающих создание фона, неблагоприятного для восприятия памятников. Осуществление нового строительства по индивидуальным проектам; </w:t>
      </w:r>
    </w:p>
    <w:p w:rsidR="001B5EF6" w:rsidRPr="004F47F1" w:rsidRDefault="001B5EF6" w:rsidP="004F47F1">
      <w:pPr>
        <w:pStyle w:val="TimesNewRoman14"/>
        <w:spacing w:before="0" w:beforeAutospacing="0" w:after="0" w:afterAutospacing="0" w:line="240" w:lineRule="auto"/>
        <w:rPr>
          <w:szCs w:val="28"/>
        </w:rPr>
      </w:pPr>
      <w:r w:rsidRPr="004F47F1">
        <w:rPr>
          <w:szCs w:val="28"/>
        </w:rPr>
        <w:t>3) согласование отводов земельных участков под новое строительство, проектов на новое строительство и реконструкцию, сноса существующей застройки с Министерством культуры Челябинской области, Комиссией по выбору земельных участков;</w:t>
      </w:r>
    </w:p>
    <w:p w:rsidR="001B5EF6" w:rsidRPr="004F47F1" w:rsidRDefault="001B5EF6" w:rsidP="004F47F1">
      <w:pPr>
        <w:pStyle w:val="TimesNewRoman14"/>
        <w:spacing w:before="0" w:beforeAutospacing="0" w:after="0" w:afterAutospacing="0" w:line="240" w:lineRule="auto"/>
        <w:rPr>
          <w:szCs w:val="28"/>
        </w:rPr>
      </w:pPr>
      <w:r w:rsidRPr="004F47F1">
        <w:rPr>
          <w:szCs w:val="28"/>
        </w:rPr>
        <w:t xml:space="preserve">4) ограничение интенсивности дорожно-транспортного движения и создание условий для его снижения. Запрещение расширения существующих промышленных и коммунально-складских предприятий, а также строительство новых. Исключение прокладки инженерных коммуникаций, теплотрасс и магистральных газопроводов надземным способом; </w:t>
      </w:r>
    </w:p>
    <w:p w:rsidR="001B5EF6" w:rsidRPr="004F47F1" w:rsidRDefault="001B5EF6" w:rsidP="004F47F1">
      <w:pPr>
        <w:pStyle w:val="TimesNewRoman14"/>
        <w:spacing w:before="0" w:beforeAutospacing="0" w:after="0" w:afterAutospacing="0" w:line="240" w:lineRule="auto"/>
        <w:rPr>
          <w:szCs w:val="28"/>
        </w:rPr>
      </w:pPr>
      <w:r w:rsidRPr="004F47F1">
        <w:rPr>
          <w:szCs w:val="28"/>
        </w:rPr>
        <w:t>5) разработка, корректировка проектов планировки территорий, в границах которых расположены объекты историко-культурного наследия, с учетом  границ охранных зон, установленных в порядке, предусмотренным законодательством Российской Федерации и Челябинской области (№ 73-ФЗ, № 235-ЗО).</w:t>
      </w:r>
    </w:p>
    <w:p w:rsidR="001B5EF6" w:rsidRPr="004F47F1" w:rsidRDefault="001B5EF6" w:rsidP="004F47F1">
      <w:pPr>
        <w:spacing w:after="0" w:line="240" w:lineRule="auto"/>
        <w:jc w:val="both"/>
        <w:rPr>
          <w:rFonts w:ascii="Times New Roman" w:hAnsi="Times New Roman"/>
          <w:sz w:val="28"/>
          <w:szCs w:val="28"/>
        </w:rPr>
      </w:pPr>
    </w:p>
    <w:p w:rsidR="001B5EF6" w:rsidRPr="004F47F1" w:rsidRDefault="001B5EF6" w:rsidP="004F47F1">
      <w:pPr>
        <w:spacing w:after="0" w:line="240" w:lineRule="auto"/>
        <w:jc w:val="both"/>
        <w:rPr>
          <w:rFonts w:ascii="Times New Roman" w:hAnsi="Times New Roman"/>
          <w:sz w:val="28"/>
          <w:szCs w:val="28"/>
        </w:rPr>
      </w:pPr>
    </w:p>
    <w:p w:rsidR="001B5EF6" w:rsidRPr="004F47F1" w:rsidRDefault="001B5EF6" w:rsidP="004F47F1">
      <w:pPr>
        <w:spacing w:after="0" w:line="240" w:lineRule="auto"/>
        <w:jc w:val="both"/>
        <w:rPr>
          <w:rFonts w:ascii="Times New Roman" w:hAnsi="Times New Roman"/>
          <w:b/>
          <w:i/>
          <w:iCs/>
          <w:sz w:val="28"/>
          <w:szCs w:val="28"/>
        </w:rPr>
      </w:pPr>
    </w:p>
    <w:p w:rsidR="001B5EF6" w:rsidRPr="004F47F1" w:rsidRDefault="001B5EF6" w:rsidP="004F47F1">
      <w:pPr>
        <w:spacing w:after="0" w:line="240" w:lineRule="auto"/>
        <w:jc w:val="both"/>
        <w:rPr>
          <w:rFonts w:ascii="Times New Roman" w:hAnsi="Times New Roman"/>
          <w:sz w:val="28"/>
          <w:szCs w:val="28"/>
        </w:rPr>
      </w:pPr>
      <w:r w:rsidRPr="004F47F1">
        <w:rPr>
          <w:rFonts w:ascii="Times New Roman" w:hAnsi="Times New Roman"/>
          <w:sz w:val="28"/>
          <w:szCs w:val="28"/>
        </w:rPr>
        <w:t>Глава Кусинского городского посе</w:t>
      </w:r>
      <w:bookmarkStart w:id="4" w:name="_GoBack"/>
      <w:bookmarkEnd w:id="4"/>
      <w:r w:rsidRPr="004F47F1">
        <w:rPr>
          <w:rFonts w:ascii="Times New Roman" w:hAnsi="Times New Roman"/>
          <w:sz w:val="28"/>
          <w:szCs w:val="28"/>
        </w:rPr>
        <w:t>ления                                         В.Г. Васенёв</w:t>
      </w:r>
    </w:p>
    <w:sectPr w:rsidR="001B5EF6" w:rsidRPr="004F47F1" w:rsidSect="00C00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D"/>
    <w:multiLevelType w:val="multilevel"/>
    <w:tmpl w:val="0000000D"/>
    <w:name w:val="WW8Num1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multilevel"/>
    <w:tmpl w:val="00000011"/>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15:restartNumberingAfterBreak="0">
    <w:nsid w:val="00000012"/>
    <w:multiLevelType w:val="multilevel"/>
    <w:tmpl w:val="00000012"/>
    <w:name w:val="WW8Num1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0000013"/>
    <w:multiLevelType w:val="multilevel"/>
    <w:tmpl w:val="00000013"/>
    <w:name w:val="WW8Num2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15:restartNumberingAfterBreak="0">
    <w:nsid w:val="00000014"/>
    <w:multiLevelType w:val="multilevel"/>
    <w:tmpl w:val="00000014"/>
    <w:name w:val="WW8Num2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9" w15:restartNumberingAfterBreak="0">
    <w:nsid w:val="00000015"/>
    <w:multiLevelType w:val="multilevel"/>
    <w:tmpl w:val="00000015"/>
    <w:name w:val="WW8Num2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0" w15:restartNumberingAfterBreak="0">
    <w:nsid w:val="00000016"/>
    <w:multiLevelType w:val="multilevel"/>
    <w:tmpl w:val="00000016"/>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1DF7393"/>
    <w:multiLevelType w:val="hybridMultilevel"/>
    <w:tmpl w:val="459A909C"/>
    <w:lvl w:ilvl="0" w:tplc="E0F8322A">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55F8D"/>
    <w:multiLevelType w:val="hybridMultilevel"/>
    <w:tmpl w:val="F0CC7DF0"/>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003FF"/>
    <w:multiLevelType w:val="hybridMultilevel"/>
    <w:tmpl w:val="14BCC8F6"/>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7B6B09"/>
    <w:multiLevelType w:val="hybridMultilevel"/>
    <w:tmpl w:val="257ED268"/>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0216E9"/>
    <w:multiLevelType w:val="hybridMultilevel"/>
    <w:tmpl w:val="4D40F8C6"/>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4B6841"/>
    <w:multiLevelType w:val="hybridMultilevel"/>
    <w:tmpl w:val="0EE273EA"/>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14275E6E"/>
    <w:multiLevelType w:val="hybridMultilevel"/>
    <w:tmpl w:val="D5780D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65452E7"/>
    <w:multiLevelType w:val="hybridMultilevel"/>
    <w:tmpl w:val="82EC29B6"/>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301B64"/>
    <w:multiLevelType w:val="hybridMultilevel"/>
    <w:tmpl w:val="EB8862AC"/>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CE7E58"/>
    <w:multiLevelType w:val="hybridMultilevel"/>
    <w:tmpl w:val="75D03F0A"/>
    <w:lvl w:ilvl="0" w:tplc="30AA3B5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229F5F4D"/>
    <w:multiLevelType w:val="hybridMultilevel"/>
    <w:tmpl w:val="9674575E"/>
    <w:lvl w:ilvl="0" w:tplc="44CA8B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C60F22"/>
    <w:multiLevelType w:val="hybridMultilevel"/>
    <w:tmpl w:val="8C562B7A"/>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B7332D"/>
    <w:multiLevelType w:val="hybridMultilevel"/>
    <w:tmpl w:val="2152C864"/>
    <w:lvl w:ilvl="0" w:tplc="44CA8B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0F66BA"/>
    <w:multiLevelType w:val="hybridMultilevel"/>
    <w:tmpl w:val="7EFAB192"/>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5170FA"/>
    <w:multiLevelType w:val="hybridMultilevel"/>
    <w:tmpl w:val="E8361FEC"/>
    <w:lvl w:ilvl="0" w:tplc="44CA8B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CA4189"/>
    <w:multiLevelType w:val="hybridMultilevel"/>
    <w:tmpl w:val="135025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444CD0"/>
    <w:multiLevelType w:val="hybridMultilevel"/>
    <w:tmpl w:val="34A619DA"/>
    <w:lvl w:ilvl="0" w:tplc="44CA8BFE">
      <w:start w:val="1"/>
      <w:numFmt w:val="bullet"/>
      <w:lvlText w:val=""/>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3604E8A"/>
    <w:multiLevelType w:val="hybridMultilevel"/>
    <w:tmpl w:val="B186DA76"/>
    <w:lvl w:ilvl="0" w:tplc="E0F8322A">
      <w:start w:val="1"/>
      <w:numFmt w:val="bullet"/>
      <w:lvlText w:val=""/>
      <w:lvlJc w:val="left"/>
      <w:pPr>
        <w:tabs>
          <w:tab w:val="num" w:pos="720"/>
        </w:tabs>
        <w:ind w:left="720" w:hanging="360"/>
      </w:pPr>
      <w:rPr>
        <w:rFonts w:ascii="Symbol" w:hAnsi="Symbol" w:hint="default"/>
      </w:rPr>
    </w:lvl>
    <w:lvl w:ilvl="1" w:tplc="6B9477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1063F"/>
    <w:multiLevelType w:val="hybridMultilevel"/>
    <w:tmpl w:val="B3A666F8"/>
    <w:lvl w:ilvl="0" w:tplc="44CA8B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05D3A"/>
    <w:multiLevelType w:val="hybridMultilevel"/>
    <w:tmpl w:val="6B7265A4"/>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BD101D"/>
    <w:multiLevelType w:val="hybridMultilevel"/>
    <w:tmpl w:val="D24652CE"/>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C43E0"/>
    <w:multiLevelType w:val="hybridMultilevel"/>
    <w:tmpl w:val="62D6352E"/>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F73B84"/>
    <w:multiLevelType w:val="hybridMultilevel"/>
    <w:tmpl w:val="F11419C6"/>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1E034B"/>
    <w:multiLevelType w:val="hybridMultilevel"/>
    <w:tmpl w:val="050AA592"/>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A1F97"/>
    <w:multiLevelType w:val="hybridMultilevel"/>
    <w:tmpl w:val="2670FFA4"/>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8D0768"/>
    <w:multiLevelType w:val="hybridMultilevel"/>
    <w:tmpl w:val="8AB01836"/>
    <w:lvl w:ilvl="0" w:tplc="44CA8B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A809F1"/>
    <w:multiLevelType w:val="hybridMultilevel"/>
    <w:tmpl w:val="192AE85E"/>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27784"/>
    <w:multiLevelType w:val="hybridMultilevel"/>
    <w:tmpl w:val="09E02028"/>
    <w:lvl w:ilvl="0" w:tplc="44CA8B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C2B5B"/>
    <w:multiLevelType w:val="hybridMultilevel"/>
    <w:tmpl w:val="EE62EDC2"/>
    <w:lvl w:ilvl="0" w:tplc="E0F83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1"/>
  </w:num>
  <w:num w:numId="13">
    <w:abstractNumId w:val="29"/>
  </w:num>
  <w:num w:numId="14">
    <w:abstractNumId w:val="23"/>
  </w:num>
  <w:num w:numId="15">
    <w:abstractNumId w:val="25"/>
  </w:num>
  <w:num w:numId="16">
    <w:abstractNumId w:val="28"/>
  </w:num>
  <w:num w:numId="17">
    <w:abstractNumId w:val="32"/>
  </w:num>
  <w:num w:numId="18">
    <w:abstractNumId w:val="19"/>
  </w:num>
  <w:num w:numId="19">
    <w:abstractNumId w:val="30"/>
  </w:num>
  <w:num w:numId="20">
    <w:abstractNumId w:val="34"/>
  </w:num>
  <w:num w:numId="21">
    <w:abstractNumId w:val="31"/>
  </w:num>
  <w:num w:numId="22">
    <w:abstractNumId w:val="14"/>
  </w:num>
  <w:num w:numId="23">
    <w:abstractNumId w:val="12"/>
  </w:num>
  <w:num w:numId="24">
    <w:abstractNumId w:val="39"/>
  </w:num>
  <w:num w:numId="25">
    <w:abstractNumId w:val="18"/>
  </w:num>
  <w:num w:numId="26">
    <w:abstractNumId w:val="13"/>
  </w:num>
  <w:num w:numId="27">
    <w:abstractNumId w:val="35"/>
  </w:num>
  <w:num w:numId="28">
    <w:abstractNumId w:val="24"/>
  </w:num>
  <w:num w:numId="29">
    <w:abstractNumId w:val="15"/>
  </w:num>
  <w:num w:numId="30">
    <w:abstractNumId w:val="22"/>
  </w:num>
  <w:num w:numId="31">
    <w:abstractNumId w:val="33"/>
  </w:num>
  <w:num w:numId="32">
    <w:abstractNumId w:val="37"/>
  </w:num>
  <w:num w:numId="33">
    <w:abstractNumId w:val="10"/>
  </w:num>
  <w:num w:numId="34">
    <w:abstractNumId w:val="27"/>
  </w:num>
  <w:num w:numId="35">
    <w:abstractNumId w:val="38"/>
  </w:num>
  <w:num w:numId="36">
    <w:abstractNumId w:val="21"/>
  </w:num>
  <w:num w:numId="37">
    <w:abstractNumId w:val="36"/>
  </w:num>
  <w:num w:numId="38">
    <w:abstractNumId w:val="17"/>
  </w:num>
  <w:num w:numId="39">
    <w:abstractNumId w:val="26"/>
  </w:num>
  <w:num w:numId="4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CC6"/>
    <w:rsid w:val="00001CDE"/>
    <w:rsid w:val="00075E70"/>
    <w:rsid w:val="000C183B"/>
    <w:rsid w:val="000F496E"/>
    <w:rsid w:val="0010329A"/>
    <w:rsid w:val="00190938"/>
    <w:rsid w:val="001A0600"/>
    <w:rsid w:val="001B5EF6"/>
    <w:rsid w:val="002A4186"/>
    <w:rsid w:val="002B6937"/>
    <w:rsid w:val="00307D59"/>
    <w:rsid w:val="004058A9"/>
    <w:rsid w:val="00444020"/>
    <w:rsid w:val="00446FE4"/>
    <w:rsid w:val="00464ECC"/>
    <w:rsid w:val="004B4497"/>
    <w:rsid w:val="004B6F79"/>
    <w:rsid w:val="004F47F1"/>
    <w:rsid w:val="004F7FA3"/>
    <w:rsid w:val="00561A3B"/>
    <w:rsid w:val="00583771"/>
    <w:rsid w:val="005929AF"/>
    <w:rsid w:val="00602191"/>
    <w:rsid w:val="00611456"/>
    <w:rsid w:val="00624894"/>
    <w:rsid w:val="00633B9E"/>
    <w:rsid w:val="00661E59"/>
    <w:rsid w:val="00671AB0"/>
    <w:rsid w:val="0069133B"/>
    <w:rsid w:val="006A05BB"/>
    <w:rsid w:val="006F44FE"/>
    <w:rsid w:val="00733344"/>
    <w:rsid w:val="00777EBF"/>
    <w:rsid w:val="007801A1"/>
    <w:rsid w:val="00790F1C"/>
    <w:rsid w:val="00792F5E"/>
    <w:rsid w:val="007B5486"/>
    <w:rsid w:val="00836DB8"/>
    <w:rsid w:val="00851370"/>
    <w:rsid w:val="008644A0"/>
    <w:rsid w:val="008C5428"/>
    <w:rsid w:val="00903393"/>
    <w:rsid w:val="00953417"/>
    <w:rsid w:val="0097693B"/>
    <w:rsid w:val="00A15C77"/>
    <w:rsid w:val="00A372D2"/>
    <w:rsid w:val="00A81248"/>
    <w:rsid w:val="00A95028"/>
    <w:rsid w:val="00AC0CC6"/>
    <w:rsid w:val="00AD74BE"/>
    <w:rsid w:val="00B875D5"/>
    <w:rsid w:val="00B93AC2"/>
    <w:rsid w:val="00C00DAF"/>
    <w:rsid w:val="00C25DE3"/>
    <w:rsid w:val="00C35356"/>
    <w:rsid w:val="00C450BE"/>
    <w:rsid w:val="00C52C8D"/>
    <w:rsid w:val="00CF6A4E"/>
    <w:rsid w:val="00ED20C3"/>
    <w:rsid w:val="00F85EEC"/>
    <w:rsid w:val="00FA405F"/>
    <w:rsid w:val="00FC3687"/>
    <w:rsid w:val="00FC5C4B"/>
    <w:rsid w:val="00FC785F"/>
    <w:rsid w:val="00FD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577E5219-6C35-4D21-9140-61AE1288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DAF"/>
    <w:pPr>
      <w:spacing w:after="200" w:line="276" w:lineRule="auto"/>
    </w:pPr>
    <w:rPr>
      <w:sz w:val="22"/>
      <w:szCs w:val="22"/>
    </w:rPr>
  </w:style>
  <w:style w:type="paragraph" w:styleId="1">
    <w:name w:val="heading 1"/>
    <w:basedOn w:val="a"/>
    <w:next w:val="a"/>
    <w:link w:val="10"/>
    <w:uiPriority w:val="99"/>
    <w:qFormat/>
    <w:rsid w:val="00AC0CC6"/>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AC0CC6"/>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9"/>
    <w:qFormat/>
    <w:rsid w:val="00AC0CC6"/>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C0CC6"/>
    <w:rPr>
      <w:rFonts w:ascii="Times New Roman" w:hAnsi="Times New Roman" w:cs="Times New Roman"/>
      <w:b/>
      <w:sz w:val="20"/>
      <w:szCs w:val="20"/>
    </w:rPr>
  </w:style>
  <w:style w:type="character" w:customStyle="1" w:styleId="20">
    <w:name w:val="Заголовок 2 Знак"/>
    <w:link w:val="2"/>
    <w:uiPriority w:val="99"/>
    <w:locked/>
    <w:rsid w:val="00AC0CC6"/>
    <w:rPr>
      <w:rFonts w:ascii="Cambria" w:hAnsi="Cambria" w:cs="Times New Roman"/>
      <w:b/>
      <w:bCs/>
      <w:i/>
      <w:iCs/>
      <w:sz w:val="28"/>
      <w:szCs w:val="28"/>
    </w:rPr>
  </w:style>
  <w:style w:type="character" w:customStyle="1" w:styleId="30">
    <w:name w:val="Заголовок 3 Знак"/>
    <w:link w:val="3"/>
    <w:uiPriority w:val="99"/>
    <w:semiHidden/>
    <w:locked/>
    <w:rsid w:val="00AC0CC6"/>
    <w:rPr>
      <w:rFonts w:ascii="Cambria" w:hAnsi="Cambria" w:cs="Times New Roman"/>
      <w:b/>
      <w:bCs/>
      <w:sz w:val="26"/>
      <w:szCs w:val="26"/>
    </w:rPr>
  </w:style>
  <w:style w:type="character" w:styleId="a3">
    <w:name w:val="Hyperlink"/>
    <w:uiPriority w:val="99"/>
    <w:semiHidden/>
    <w:rsid w:val="00AC0CC6"/>
    <w:rPr>
      <w:rFonts w:cs="Times New Roman"/>
      <w:color w:val="0000FF"/>
      <w:u w:val="single"/>
    </w:rPr>
  </w:style>
  <w:style w:type="paragraph" w:styleId="HTML">
    <w:name w:val="HTML Preformatted"/>
    <w:basedOn w:val="a"/>
    <w:link w:val="HTML0"/>
    <w:uiPriority w:val="99"/>
    <w:semiHidden/>
    <w:rsid w:val="00AC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AC0CC6"/>
    <w:rPr>
      <w:rFonts w:ascii="Courier New" w:hAnsi="Courier New" w:cs="Courier New"/>
      <w:sz w:val="20"/>
      <w:szCs w:val="20"/>
    </w:rPr>
  </w:style>
  <w:style w:type="paragraph" w:styleId="a4">
    <w:name w:val="Normal (Web)"/>
    <w:basedOn w:val="a"/>
    <w:uiPriority w:val="99"/>
    <w:rsid w:val="00AC0CC6"/>
    <w:pPr>
      <w:spacing w:before="100" w:beforeAutospacing="1" w:after="100" w:afterAutospacing="1" w:line="240" w:lineRule="auto"/>
    </w:pPr>
    <w:rPr>
      <w:rFonts w:ascii="Verdana" w:hAnsi="Verdana"/>
      <w:sz w:val="18"/>
      <w:szCs w:val="18"/>
    </w:rPr>
  </w:style>
  <w:style w:type="paragraph" w:styleId="11">
    <w:name w:val="toc 1"/>
    <w:basedOn w:val="a"/>
    <w:next w:val="a"/>
    <w:autoRedefine/>
    <w:uiPriority w:val="99"/>
    <w:rsid w:val="00AC0CC6"/>
    <w:pPr>
      <w:widowControl w:val="0"/>
      <w:tabs>
        <w:tab w:val="right" w:leader="dot" w:pos="10206"/>
      </w:tabs>
      <w:autoSpaceDE w:val="0"/>
      <w:autoSpaceDN w:val="0"/>
      <w:adjustRightInd w:val="0"/>
      <w:spacing w:after="0" w:line="240" w:lineRule="auto"/>
      <w:jc w:val="center"/>
    </w:pPr>
    <w:rPr>
      <w:rFonts w:ascii="Times New Roman" w:hAnsi="Times New Roman"/>
      <w:b/>
      <w:noProof/>
    </w:rPr>
  </w:style>
  <w:style w:type="paragraph" w:styleId="a5">
    <w:name w:val="Body Text"/>
    <w:basedOn w:val="a"/>
    <w:link w:val="a6"/>
    <w:uiPriority w:val="99"/>
    <w:semiHidden/>
    <w:rsid w:val="00AC0CC6"/>
    <w:pPr>
      <w:spacing w:after="0" w:line="240" w:lineRule="auto"/>
      <w:jc w:val="both"/>
    </w:pPr>
    <w:rPr>
      <w:rFonts w:ascii="Times New Roman" w:hAnsi="Times New Roman"/>
      <w:sz w:val="28"/>
      <w:szCs w:val="20"/>
    </w:rPr>
  </w:style>
  <w:style w:type="character" w:customStyle="1" w:styleId="a6">
    <w:name w:val="Основной текст Знак"/>
    <w:link w:val="a5"/>
    <w:uiPriority w:val="99"/>
    <w:semiHidden/>
    <w:locked/>
    <w:rsid w:val="00AC0CC6"/>
    <w:rPr>
      <w:rFonts w:ascii="Times New Roman" w:hAnsi="Times New Roman" w:cs="Times New Roman"/>
      <w:sz w:val="20"/>
      <w:szCs w:val="20"/>
    </w:rPr>
  </w:style>
  <w:style w:type="paragraph" w:customStyle="1" w:styleId="ConsNormal">
    <w:name w:val="ConsNormal"/>
    <w:uiPriority w:val="99"/>
    <w:semiHidden/>
    <w:rsid w:val="00AC0CC6"/>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uiPriority w:val="99"/>
    <w:locked/>
    <w:rsid w:val="00AC0CC6"/>
    <w:rPr>
      <w:rFonts w:ascii="Arial" w:hAnsi="Arial"/>
      <w:sz w:val="22"/>
      <w:lang w:val="ru-RU" w:eastAsia="ru-RU"/>
    </w:rPr>
  </w:style>
  <w:style w:type="paragraph" w:customStyle="1" w:styleId="ConsPlusNormal0">
    <w:name w:val="ConsPlusNormal"/>
    <w:link w:val="ConsPlusNormal"/>
    <w:uiPriority w:val="99"/>
    <w:rsid w:val="00AC0CC6"/>
    <w:pPr>
      <w:autoSpaceDE w:val="0"/>
      <w:autoSpaceDN w:val="0"/>
      <w:adjustRightInd w:val="0"/>
      <w:ind w:firstLine="720"/>
    </w:pPr>
    <w:rPr>
      <w:rFonts w:ascii="Arial" w:hAnsi="Arial" w:cs="Arial"/>
      <w:sz w:val="22"/>
      <w:szCs w:val="22"/>
    </w:rPr>
  </w:style>
  <w:style w:type="character" w:customStyle="1" w:styleId="TimesNewRoman">
    <w:name w:val="Стиль Times New Roman"/>
    <w:uiPriority w:val="99"/>
    <w:rsid w:val="00AC0CC6"/>
    <w:rPr>
      <w:rFonts w:ascii="Times New Roman" w:hAnsi="Times New Roman" w:cs="Times New Roman"/>
      <w:sz w:val="28"/>
    </w:rPr>
  </w:style>
  <w:style w:type="character" w:styleId="a7">
    <w:name w:val="Strong"/>
    <w:uiPriority w:val="99"/>
    <w:qFormat/>
    <w:rsid w:val="00AC0CC6"/>
    <w:rPr>
      <w:rFonts w:cs="Times New Roman"/>
      <w:b/>
      <w:bCs/>
    </w:rPr>
  </w:style>
  <w:style w:type="paragraph" w:customStyle="1" w:styleId="ConsPlusTitle">
    <w:name w:val="ConsPlusTitle"/>
    <w:uiPriority w:val="99"/>
    <w:rsid w:val="007B5486"/>
    <w:pPr>
      <w:autoSpaceDE w:val="0"/>
      <w:autoSpaceDN w:val="0"/>
      <w:adjustRightInd w:val="0"/>
    </w:pPr>
    <w:rPr>
      <w:rFonts w:ascii="Times New Roman" w:hAnsi="Times New Roman"/>
      <w:b/>
      <w:bCs/>
      <w:sz w:val="24"/>
      <w:szCs w:val="24"/>
    </w:rPr>
  </w:style>
  <w:style w:type="paragraph" w:styleId="a8">
    <w:name w:val="Balloon Text"/>
    <w:basedOn w:val="a"/>
    <w:link w:val="a9"/>
    <w:uiPriority w:val="99"/>
    <w:rsid w:val="007B5486"/>
    <w:pPr>
      <w:spacing w:after="0" w:line="240" w:lineRule="auto"/>
    </w:pPr>
    <w:rPr>
      <w:rFonts w:ascii="Tahoma" w:hAnsi="Tahoma" w:cs="Tahoma"/>
      <w:sz w:val="16"/>
      <w:szCs w:val="16"/>
    </w:rPr>
  </w:style>
  <w:style w:type="character" w:customStyle="1" w:styleId="a9">
    <w:name w:val="Текст выноски Знак"/>
    <w:link w:val="a8"/>
    <w:uiPriority w:val="99"/>
    <w:locked/>
    <w:rsid w:val="007B5486"/>
    <w:rPr>
      <w:rFonts w:ascii="Tahoma" w:hAnsi="Tahoma" w:cs="Tahoma"/>
      <w:sz w:val="16"/>
      <w:szCs w:val="16"/>
    </w:rPr>
  </w:style>
  <w:style w:type="paragraph" w:customStyle="1" w:styleId="TimesNewRoman14">
    <w:name w:val="Стиль Times New Roman 14 пт Междустр.интервал:  полуторный"/>
    <w:basedOn w:val="a"/>
    <w:link w:val="TimesNewRoman140"/>
    <w:uiPriority w:val="99"/>
    <w:rsid w:val="00777EBF"/>
    <w:pPr>
      <w:spacing w:before="100" w:beforeAutospacing="1" w:after="100" w:afterAutospacing="1" w:line="360" w:lineRule="auto"/>
      <w:ind w:firstLine="709"/>
      <w:jc w:val="both"/>
    </w:pPr>
    <w:rPr>
      <w:rFonts w:ascii="Times New Roman" w:hAnsi="Times New Roman"/>
      <w:sz w:val="28"/>
      <w:szCs w:val="20"/>
    </w:rPr>
  </w:style>
  <w:style w:type="character" w:customStyle="1" w:styleId="TimesNewRoman140">
    <w:name w:val="Стиль Times New Roman 14 пт Междустр.интервал:  полуторный Знак"/>
    <w:link w:val="TimesNewRoman14"/>
    <w:uiPriority w:val="99"/>
    <w:locked/>
    <w:rsid w:val="00777EBF"/>
    <w:rPr>
      <w:rFonts w:ascii="Times New Roman" w:hAnsi="Times New Roman" w:cs="Times New Roman"/>
      <w:sz w:val="20"/>
      <w:szCs w:val="20"/>
    </w:rPr>
  </w:style>
  <w:style w:type="paragraph" w:customStyle="1" w:styleId="TimesNewRoman1">
    <w:name w:val="Стиль Стиль Список + Times New Roman1 + Междустр.интервал:  полутор..."/>
    <w:basedOn w:val="a"/>
    <w:link w:val="TimesNewRoman10"/>
    <w:uiPriority w:val="99"/>
    <w:rsid w:val="00777EBF"/>
    <w:pPr>
      <w:tabs>
        <w:tab w:val="num" w:pos="0"/>
      </w:tabs>
      <w:spacing w:before="100" w:beforeAutospacing="1" w:after="100" w:afterAutospacing="1" w:line="360" w:lineRule="auto"/>
      <w:jc w:val="both"/>
    </w:pPr>
    <w:rPr>
      <w:rFonts w:ascii="Times New Roman" w:hAnsi="Times New Roman"/>
      <w:sz w:val="28"/>
      <w:szCs w:val="20"/>
    </w:rPr>
  </w:style>
  <w:style w:type="character" w:customStyle="1" w:styleId="TimesNewRoman10">
    <w:name w:val="Стиль Стиль Список + Times New Roman1 + Междустр.интервал:  полутор... Знак"/>
    <w:link w:val="TimesNewRoman1"/>
    <w:uiPriority w:val="99"/>
    <w:locked/>
    <w:rsid w:val="00777EBF"/>
    <w:rPr>
      <w:rFonts w:ascii="Times New Roman" w:hAnsi="Times New Roman" w:cs="Times New Roman"/>
      <w:sz w:val="20"/>
      <w:szCs w:val="20"/>
    </w:rPr>
  </w:style>
  <w:style w:type="paragraph" w:customStyle="1" w:styleId="3TimesNewRoman">
    <w:name w:val="Стиль Заголовок 3 + Times New Roman Междустр.интервал:  полуторный"/>
    <w:basedOn w:val="3"/>
    <w:uiPriority w:val="99"/>
    <w:rsid w:val="00777EBF"/>
    <w:pPr>
      <w:spacing w:before="100" w:beforeAutospacing="1" w:after="100" w:afterAutospacing="1" w:line="360" w:lineRule="auto"/>
      <w:ind w:firstLine="709"/>
      <w:jc w:val="center"/>
    </w:pPr>
    <w:rPr>
      <w:rFonts w:ascii="Times New Roman" w:hAnsi="Times New Roman"/>
      <w:sz w:val="28"/>
      <w:szCs w:val="20"/>
    </w:rPr>
  </w:style>
  <w:style w:type="paragraph" w:customStyle="1" w:styleId="Normal1">
    <w:name w:val="Стиль Normal + Первая строка:  1 см Междустр.интервал:  полуторный"/>
    <w:basedOn w:val="a"/>
    <w:uiPriority w:val="99"/>
    <w:rsid w:val="00777EBF"/>
    <w:pPr>
      <w:widowControl w:val="0"/>
      <w:tabs>
        <w:tab w:val="right" w:pos="567"/>
      </w:tabs>
      <w:spacing w:after="0" w:line="360" w:lineRule="auto"/>
      <w:ind w:firstLine="567"/>
      <w:jc w:val="both"/>
    </w:pPr>
    <w:rPr>
      <w:rFonts w:ascii="Times New Roman" w:hAnsi="Times New Roman"/>
      <w:sz w:val="28"/>
      <w:szCs w:val="20"/>
    </w:rPr>
  </w:style>
  <w:style w:type="paragraph" w:customStyle="1" w:styleId="Iauiue">
    <w:name w:val="Iau?iue"/>
    <w:uiPriority w:val="99"/>
    <w:rsid w:val="00777EBF"/>
    <w:pPr>
      <w:widowControl w:val="0"/>
    </w:pPr>
    <w:rPr>
      <w:rFonts w:ascii="Times New Roman" w:hAnsi="Times New Roman"/>
    </w:rPr>
  </w:style>
  <w:style w:type="paragraph" w:styleId="aa">
    <w:name w:val="Subtitle"/>
    <w:basedOn w:val="a"/>
    <w:next w:val="a5"/>
    <w:link w:val="ab"/>
    <w:uiPriority w:val="99"/>
    <w:qFormat/>
    <w:rsid w:val="00777EBF"/>
    <w:pPr>
      <w:suppressAutoHyphens/>
      <w:overflowPunct w:val="0"/>
      <w:autoSpaceDE w:val="0"/>
      <w:spacing w:after="0" w:line="240" w:lineRule="auto"/>
      <w:jc w:val="center"/>
      <w:textAlignment w:val="baseline"/>
    </w:pPr>
    <w:rPr>
      <w:rFonts w:ascii="Times New Roman" w:hAnsi="Times New Roman"/>
      <w:b/>
      <w:sz w:val="28"/>
      <w:szCs w:val="20"/>
      <w:lang w:eastAsia="ar-SA"/>
    </w:rPr>
  </w:style>
  <w:style w:type="character" w:customStyle="1" w:styleId="ab">
    <w:name w:val="Подзаголовок Знак"/>
    <w:link w:val="aa"/>
    <w:uiPriority w:val="99"/>
    <w:locked/>
    <w:rsid w:val="00777EBF"/>
    <w:rPr>
      <w:rFonts w:ascii="Times New Roman" w:hAnsi="Times New Roman" w:cs="Times New Roman"/>
      <w:b/>
      <w:sz w:val="20"/>
      <w:szCs w:val="20"/>
      <w:lang w:eastAsia="ar-SA" w:bidi="ar-SA"/>
    </w:rPr>
  </w:style>
  <w:style w:type="paragraph" w:customStyle="1" w:styleId="Arial12">
    <w:name w:val="Стиль Подзаголовок + Arial 12 пт Междустр.интервал:  полуторный"/>
    <w:basedOn w:val="aa"/>
    <w:uiPriority w:val="99"/>
    <w:rsid w:val="00777EBF"/>
    <w:pPr>
      <w:spacing w:line="360" w:lineRule="auto"/>
    </w:pPr>
    <w:rPr>
      <w:rFonts w:ascii="Arial" w:hAnsi="Arial"/>
      <w:bCs/>
      <w:sz w:val="24"/>
    </w:rPr>
  </w:style>
  <w:style w:type="paragraph" w:customStyle="1" w:styleId="WW-BodyTextIndent2123456">
    <w:name w:val="WW-Body Text Indent 2123456"/>
    <w:basedOn w:val="a"/>
    <w:uiPriority w:val="99"/>
    <w:rsid w:val="00777EBF"/>
    <w:pPr>
      <w:suppressAutoHyphens/>
      <w:overflowPunct w:val="0"/>
      <w:autoSpaceDE w:val="0"/>
      <w:spacing w:after="0" w:line="240" w:lineRule="auto"/>
      <w:ind w:firstLine="567"/>
      <w:jc w:val="both"/>
      <w:textAlignment w:val="baseline"/>
    </w:pPr>
    <w:rPr>
      <w:rFonts w:ascii="Times New Roman" w:hAnsi="Times New Roman"/>
      <w:sz w:val="24"/>
      <w:szCs w:val="20"/>
      <w:lang w:eastAsia="ar-SA"/>
    </w:rPr>
  </w:style>
  <w:style w:type="paragraph" w:customStyle="1" w:styleId="ac">
    <w:name w:val="Содержимое таблицы"/>
    <w:basedOn w:val="a"/>
    <w:uiPriority w:val="99"/>
    <w:rsid w:val="00777EBF"/>
    <w:pPr>
      <w:suppressLineNumbers/>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standard">
    <w:name w:val="standard"/>
    <w:basedOn w:val="a"/>
    <w:uiPriority w:val="99"/>
    <w:rsid w:val="00777EBF"/>
    <w:pPr>
      <w:spacing w:after="0" w:line="240" w:lineRule="auto"/>
    </w:pPr>
    <w:rPr>
      <w:rFonts w:ascii="Times New Roman" w:hAnsi="Times New Roman"/>
      <w:color w:val="000000"/>
      <w:sz w:val="20"/>
      <w:szCs w:val="20"/>
    </w:rPr>
  </w:style>
  <w:style w:type="paragraph" w:customStyle="1" w:styleId="ad">
    <w:name w:val="обычный"/>
    <w:basedOn w:val="a"/>
    <w:uiPriority w:val="99"/>
    <w:rsid w:val="00777EBF"/>
    <w:pPr>
      <w:spacing w:after="0" w:line="240" w:lineRule="auto"/>
    </w:pPr>
    <w:rPr>
      <w:rFonts w:ascii="Times New Roman" w:hAnsi="Times New Roman"/>
      <w:color w:val="000000"/>
      <w:sz w:val="20"/>
      <w:szCs w:val="20"/>
    </w:rPr>
  </w:style>
  <w:style w:type="paragraph" w:customStyle="1" w:styleId="Textbody">
    <w:name w:val="Text body"/>
    <w:basedOn w:val="a"/>
    <w:uiPriority w:val="99"/>
    <w:rsid w:val="00777EBF"/>
    <w:pPr>
      <w:spacing w:after="0" w:line="240" w:lineRule="auto"/>
      <w:jc w:val="center"/>
    </w:pPr>
    <w:rPr>
      <w:rFonts w:ascii="Times New Roman" w:hAnsi="Times New Roman"/>
      <w:b/>
      <w:bCs/>
      <w:color w:val="000000"/>
      <w:sz w:val="28"/>
      <w:szCs w:val="28"/>
    </w:rPr>
  </w:style>
  <w:style w:type="paragraph" w:customStyle="1" w:styleId="BodyText28">
    <w:name w:val="Body Text 28"/>
    <w:basedOn w:val="a"/>
    <w:uiPriority w:val="99"/>
    <w:rsid w:val="00777EBF"/>
    <w:pPr>
      <w:spacing w:after="0" w:line="240" w:lineRule="auto"/>
      <w:ind w:left="850" w:hanging="420"/>
      <w:jc w:val="both"/>
    </w:pPr>
    <w:rPr>
      <w:rFonts w:ascii="Times New Roman" w:hAnsi="Times New Roman"/>
      <w:color w:val="000000"/>
      <w:sz w:val="24"/>
      <w:szCs w:val="24"/>
    </w:rPr>
  </w:style>
  <w:style w:type="paragraph" w:styleId="ae">
    <w:name w:val="List Paragraph"/>
    <w:basedOn w:val="a"/>
    <w:uiPriority w:val="99"/>
    <w:qFormat/>
    <w:rsid w:val="00FC3687"/>
    <w:pPr>
      <w:ind w:left="720"/>
      <w:contextualSpacing/>
    </w:pPr>
  </w:style>
  <w:style w:type="paragraph" w:customStyle="1" w:styleId="Standard0">
    <w:name w:val="Standard"/>
    <w:uiPriority w:val="99"/>
    <w:rsid w:val="00611456"/>
    <w:pPr>
      <w:widowControl w:val="0"/>
      <w:suppressAutoHyphens/>
      <w:autoSpaceDN w:val="0"/>
    </w:pPr>
    <w:rPr>
      <w:rFonts w:ascii="Times New Roman" w:hAnsi="Times New Roman" w:cs="Tahoma"/>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905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2FE61340AF8959C31E14A454B1B002D75297C501BA7A71A1B6F68E99600006110E6FCCFCB5043719416AE1i7S0D" TargetMode="External"/><Relationship Id="rId13" Type="http://schemas.openxmlformats.org/officeDocument/2006/relationships/hyperlink" Target="file:///C:\&#1054;&#1041;&#1065;&#1040;&#1071;\&#1055;&#1086;&#1074;&#1090;&#1086;&#1088;&#1085;&#1072;&#1103;%20&#1087;&#1088;&#1086;&#1074;&#1077;&#1088;&#1082;&#1072;%20&#1055;&#1047;&#1080;&#1047;\&#1055;&#1086;&#1088;&#1103;&#1076;&#1086;&#1082;%20&#1087;&#1088;&#1080;&#1084;&#1077;&#1085;&#1077;&#1085;&#1080;&#1103;%20&#1055;&#1047;&#1080;&#1047;%20&#1080;%20&#1074;&#1085;&#1077;&#1089;&#1077;&#1085;&#1080;&#1077;%20&#1074;%20&#1085;&#1080;&#1093;%20&#1080;&#1079;&#1084;&#1077;&#1085;&#1077;&#1085;&#1080;&#1081;%20&#1047;&#1057;&#1055;.doc" TargetMode="External"/><Relationship Id="rId18" Type="http://schemas.openxmlformats.org/officeDocument/2006/relationships/hyperlink" Target="file:///C:\&#1054;&#1041;&#1065;&#1040;&#1071;\&#1055;&#1086;&#1074;&#1090;&#1086;&#1088;&#1085;&#1072;&#1103;%20&#1087;&#1088;&#1086;&#1074;&#1077;&#1088;&#1082;&#1072;%20&#1055;&#1047;&#1080;&#1047;\&#1055;&#1086;&#1088;&#1103;&#1076;&#1086;&#1082;%20&#1087;&#1088;&#1080;&#1084;&#1077;&#1085;&#1077;&#1085;&#1080;&#1103;%20&#1055;&#1047;&#1080;&#1047;%20&#1080;%20&#1074;&#1085;&#1077;&#1089;&#1077;&#1085;&#1080;&#1077;%20&#1074;%20&#1085;&#1080;&#1093;%20&#1080;&#1079;&#1084;&#1077;&#1085;&#1077;&#1085;&#1080;&#1081;%20&#1047;&#1057;&#1055;.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C2FE61340AF8959C31E14A454B1B002D75297C501BA7A71A1B6F68E99600006110E6FCCFCB5043719416AE1i7S0D" TargetMode="External"/><Relationship Id="rId12" Type="http://schemas.openxmlformats.org/officeDocument/2006/relationships/hyperlink" Target="file:///C:\&#1054;&#1041;&#1065;&#1040;&#1071;\&#1055;&#1086;&#1074;&#1090;&#1086;&#1088;&#1085;&#1072;&#1103;%20&#1087;&#1088;&#1086;&#1074;&#1077;&#1088;&#1082;&#1072;%20&#1055;&#1047;&#1080;&#1047;\&#1055;&#1086;&#1088;&#1103;&#1076;&#1086;&#1082;%20&#1087;&#1088;&#1080;&#1084;&#1077;&#1085;&#1077;&#1085;&#1080;&#1103;%20&#1055;&#1047;&#1080;&#1047;%20&#1080;%20&#1074;&#1085;&#1077;&#1089;&#1077;&#1085;&#1080;&#1077;%20&#1074;%20&#1085;&#1080;&#1093;%20&#1080;&#1079;&#1084;&#1077;&#1085;&#1077;&#1085;&#1080;&#1081;%20&#1047;&#1057;&#1055;.doc" TargetMode="External"/><Relationship Id="rId17" Type="http://schemas.openxmlformats.org/officeDocument/2006/relationships/hyperlink" Target="file:///C:\&#1054;&#1041;&#1065;&#1040;&#1071;\&#1055;&#1086;&#1074;&#1090;&#1086;&#1088;&#1085;&#1072;&#1103;%20&#1087;&#1088;&#1086;&#1074;&#1077;&#1088;&#1082;&#1072;%20&#1055;&#1047;&#1080;&#1047;\&#1055;&#1086;&#1088;&#1103;&#1076;&#1086;&#1082;%20&#1087;&#1088;&#1080;&#1084;&#1077;&#1085;&#1077;&#1085;&#1080;&#1103;%20&#1055;&#1047;&#1080;&#1047;%20&#1080;%20&#1074;&#1085;&#1077;&#1089;&#1077;&#1085;&#1080;&#1077;%20&#1074;%20&#1085;&#1080;&#1093;%20&#1080;&#1079;&#1084;&#1077;&#1085;&#1077;&#1085;&#1080;&#1081;%20&#1047;&#1057;&#1055;.doc" TargetMode="External"/><Relationship Id="rId2" Type="http://schemas.openxmlformats.org/officeDocument/2006/relationships/styles" Target="styles.xml"/><Relationship Id="rId16" Type="http://schemas.openxmlformats.org/officeDocument/2006/relationships/hyperlink" Target="consultantplus://offline/ref=CC2FE61340AF8959C31E14A454B1B002D75297C501BA7A71A1B6F68E99600006110E6FCCFCB5043719416AE1i7S0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C2FE61340AF8959C31E14A454B1B002D75297C501BA7A71A1B6F68E99600006110E6FCCFCB5043719416AE1i7S0D" TargetMode="External"/><Relationship Id="rId11" Type="http://schemas.openxmlformats.org/officeDocument/2006/relationships/hyperlink" Target="file:///C:\&#1054;&#1041;&#1065;&#1040;&#1071;\&#1055;&#1086;&#1074;&#1090;&#1086;&#1088;&#1085;&#1072;&#1103;%20&#1087;&#1088;&#1086;&#1074;&#1077;&#1088;&#1082;&#1072;%20&#1055;&#1047;&#1080;&#1047;\&#1055;&#1086;&#1088;&#1103;&#1076;&#1086;&#1082;%20&#1087;&#1088;&#1080;&#1084;&#1077;&#1085;&#1077;&#1085;&#1080;&#1103;%20&#1055;&#1047;&#1080;&#1047;%20&#1080;%20&#1074;&#1085;&#1077;&#1089;&#1077;&#1085;&#1080;&#1077;%20&#1074;%20&#1085;&#1080;&#1093;%20&#1080;&#1079;&#1084;&#1077;&#1085;&#1077;&#1085;&#1080;&#1081;%20&#1047;&#1057;&#1055;.doc" TargetMode="External"/><Relationship Id="rId5" Type="http://schemas.openxmlformats.org/officeDocument/2006/relationships/image" Target="media/image1.jpeg"/><Relationship Id="rId15" Type="http://schemas.openxmlformats.org/officeDocument/2006/relationships/hyperlink" Target="consultantplus://offline/ref=CC2FE61340AF8959C31E14A454B1B002D75297C501BA7A71A1B6F68E99600006110E6FCCFCB5043719416AE1i7S0D" TargetMode="External"/><Relationship Id="rId10" Type="http://schemas.openxmlformats.org/officeDocument/2006/relationships/hyperlink" Target="consultantplus://offline/ref=CC2FE61340AF8959C31E15BC47DDEF09DD5CC1CE0BEC2526ABB3FEiDSCD" TargetMode="External"/><Relationship Id="rId19" Type="http://schemas.openxmlformats.org/officeDocument/2006/relationships/hyperlink" Target="consultantplus://offline/main?base=LAW;n=111908;fld=134;dst=100507" TargetMode="External"/><Relationship Id="rId4" Type="http://schemas.openxmlformats.org/officeDocument/2006/relationships/webSettings" Target="webSettings.xml"/><Relationship Id="rId9" Type="http://schemas.openxmlformats.org/officeDocument/2006/relationships/hyperlink" Target="consultantplus://offline/ref=CC2FE61340AF8959C31E15BC47DDEF09D95ECFC80BEC2526ABB3FEiDSCD" TargetMode="External"/><Relationship Id="rId14" Type="http://schemas.openxmlformats.org/officeDocument/2006/relationships/hyperlink" Target="file:///C:\&#1054;&#1041;&#1065;&#1040;&#1071;\&#1055;&#1086;&#1074;&#1090;&#1086;&#1088;&#1085;&#1072;&#1103;%20&#1087;&#1088;&#1086;&#1074;&#1077;&#1088;&#1082;&#1072;%20&#1055;&#1047;&#1080;&#1047;\&#1055;&#1086;&#1088;&#1103;&#1076;&#1086;&#1082;%20&#1087;&#1088;&#1080;&#1084;&#1077;&#1085;&#1077;&#1085;&#1080;&#1103;%20&#1055;&#1047;&#1080;&#1047;%20&#1080;%20&#1074;&#1085;&#1077;&#1089;&#1077;&#1085;&#1080;&#1077;%20&#1074;%20&#1085;&#1080;&#1093;%20&#1080;&#1079;&#1084;&#1077;&#1085;&#1077;&#1085;&#1080;&#1081;%20&#1047;&#1057;&#105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19890</Words>
  <Characters>113377</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Reanimator Extreme Edition</Company>
  <LinksUpToDate>false</LinksUpToDate>
  <CharactersWithSpaces>133001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1</dc:creator>
  <cp:keywords/>
  <dc:description/>
  <cp:lastModifiedBy>SovDep</cp:lastModifiedBy>
  <cp:revision>9</cp:revision>
  <cp:lastPrinted>2016-12-21T09:00:00Z</cp:lastPrinted>
  <dcterms:created xsi:type="dcterms:W3CDTF">2016-12-06T10:23:00Z</dcterms:created>
  <dcterms:modified xsi:type="dcterms:W3CDTF">2016-12-21T09:01:00Z</dcterms:modified>
</cp:coreProperties>
</file>